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70CA1" w14:textId="42583A9F" w:rsidR="00117E37" w:rsidRPr="00117E37" w:rsidRDefault="00117E37" w:rsidP="00117E37">
      <w:pPr>
        <w:spacing w:line="259" w:lineRule="auto"/>
        <w:rPr>
          <w:sz w:val="2"/>
          <w:szCs w:val="2"/>
        </w:rPr>
      </w:pPr>
    </w:p>
    <w:p w14:paraId="08A880B9" w14:textId="77777777" w:rsidR="008B28D4" w:rsidRDefault="008B28D4" w:rsidP="008B28D4">
      <w:pPr>
        <w:rPr>
          <w:rFonts w:ascii="Arial" w:eastAsia="Arial" w:hAnsi="Arial" w:cs="Times New Roman"/>
        </w:rPr>
      </w:pPr>
    </w:p>
    <w:p w14:paraId="53FEF095" w14:textId="77777777" w:rsidR="00964697" w:rsidRDefault="00964697" w:rsidP="00F56354">
      <w:pPr>
        <w:jc w:val="center"/>
        <w:rPr>
          <w:rFonts w:asciiTheme="majorHAnsi" w:hAnsiTheme="majorHAnsi" w:cstheme="majorHAnsi"/>
          <w:b/>
          <w:color w:val="51247A" w:themeColor="accent1"/>
          <w:sz w:val="36"/>
          <w:szCs w:val="36"/>
        </w:rPr>
      </w:pPr>
    </w:p>
    <w:p w14:paraId="262EC65A" w14:textId="77777777" w:rsidR="00964697" w:rsidRDefault="00964697" w:rsidP="00F56354">
      <w:pPr>
        <w:jc w:val="center"/>
        <w:rPr>
          <w:rFonts w:asciiTheme="majorHAnsi" w:hAnsiTheme="majorHAnsi" w:cstheme="majorHAnsi"/>
          <w:b/>
          <w:color w:val="51247A" w:themeColor="accent1"/>
          <w:sz w:val="36"/>
          <w:szCs w:val="36"/>
        </w:rPr>
      </w:pPr>
    </w:p>
    <w:p w14:paraId="2A40978B" w14:textId="65744C03" w:rsidR="008B28D4" w:rsidRPr="00F56354" w:rsidRDefault="00F56354" w:rsidP="00F56354">
      <w:pPr>
        <w:jc w:val="center"/>
        <w:rPr>
          <w:rFonts w:asciiTheme="majorHAnsi" w:hAnsiTheme="majorHAnsi" w:cstheme="majorHAnsi"/>
          <w:b/>
          <w:color w:val="51247A" w:themeColor="accent1"/>
          <w:sz w:val="36"/>
          <w:szCs w:val="36"/>
        </w:rPr>
      </w:pPr>
      <w:r w:rsidRPr="00F56354">
        <w:rPr>
          <w:rFonts w:asciiTheme="majorHAnsi" w:hAnsiTheme="majorHAnsi" w:cstheme="majorHAnsi"/>
          <w:b/>
          <w:color w:val="51247A" w:themeColor="accent1"/>
          <w:sz w:val="36"/>
          <w:szCs w:val="36"/>
        </w:rPr>
        <w:t xml:space="preserve">UQ </w:t>
      </w:r>
      <w:r w:rsidR="00F13FBE">
        <w:rPr>
          <w:rFonts w:asciiTheme="majorHAnsi" w:hAnsiTheme="majorHAnsi" w:cstheme="majorHAnsi"/>
          <w:b/>
          <w:color w:val="51247A" w:themeColor="accent1"/>
          <w:sz w:val="36"/>
          <w:szCs w:val="36"/>
        </w:rPr>
        <w:t xml:space="preserve">Corporate </w:t>
      </w:r>
      <w:r w:rsidRPr="00F56354">
        <w:rPr>
          <w:rFonts w:asciiTheme="majorHAnsi" w:hAnsiTheme="majorHAnsi" w:cstheme="majorHAnsi"/>
          <w:b/>
          <w:color w:val="51247A" w:themeColor="accent1"/>
          <w:sz w:val="36"/>
          <w:szCs w:val="36"/>
        </w:rPr>
        <w:t>Data Sharing Agreement</w:t>
      </w:r>
      <w:r w:rsidR="001D6617">
        <w:rPr>
          <w:rFonts w:asciiTheme="majorHAnsi" w:hAnsiTheme="majorHAnsi" w:cstheme="majorHAnsi"/>
          <w:b/>
          <w:color w:val="51247A" w:themeColor="accent1"/>
          <w:sz w:val="36"/>
          <w:szCs w:val="36"/>
        </w:rPr>
        <w:t xml:space="preserve"> </w:t>
      </w:r>
      <w:r w:rsidR="001D6617">
        <w:rPr>
          <w:rFonts w:asciiTheme="majorHAnsi" w:hAnsiTheme="majorHAnsi" w:cstheme="majorHAnsi"/>
          <w:b/>
          <w:color w:val="51247A" w:themeColor="accent1"/>
          <w:sz w:val="36"/>
          <w:szCs w:val="36"/>
        </w:rPr>
        <w:br/>
        <w:t>for data and system integration</w:t>
      </w:r>
    </w:p>
    <w:p w14:paraId="6A37B196" w14:textId="772F954A" w:rsidR="00964697" w:rsidRDefault="00964697" w:rsidP="00F56354">
      <w:pPr>
        <w:jc w:val="center"/>
        <w:rPr>
          <w:b/>
          <w:color w:val="51247A" w:themeColor="accent1"/>
          <w:sz w:val="22"/>
          <w:szCs w:val="19"/>
        </w:rPr>
      </w:pPr>
    </w:p>
    <w:p w14:paraId="6DA28F78" w14:textId="58416B44" w:rsidR="00964697" w:rsidRDefault="00964697" w:rsidP="00F56354">
      <w:pPr>
        <w:jc w:val="center"/>
        <w:rPr>
          <w:b/>
          <w:color w:val="51247A" w:themeColor="accent1"/>
          <w:sz w:val="22"/>
          <w:szCs w:val="19"/>
        </w:rPr>
      </w:pPr>
    </w:p>
    <w:p w14:paraId="60BCE39F" w14:textId="77777777" w:rsidR="00964697" w:rsidRPr="00F56354" w:rsidRDefault="00964697" w:rsidP="00F56354">
      <w:pPr>
        <w:jc w:val="center"/>
        <w:rPr>
          <w:b/>
          <w:color w:val="51247A" w:themeColor="accent1"/>
          <w:sz w:val="22"/>
          <w:szCs w:val="19"/>
        </w:rPr>
      </w:pPr>
    </w:p>
    <w:p w14:paraId="1301D257" w14:textId="1374487A" w:rsidR="00E21C90" w:rsidRDefault="05BF8519" w:rsidP="00E21C90">
      <w:pPr>
        <w:pStyle w:val="BodyText"/>
      </w:pPr>
      <w:r>
        <w:t>Data Sharing Agreements are being trialled within ITS Data and Identity Services for all corporate data sharing at The University of Queensland (UQ), both internal and external. This includes data from systems and platforms used to support UQ’s administration, teaching and learning, and research administration.</w:t>
      </w:r>
    </w:p>
    <w:p w14:paraId="47EF1E4F" w14:textId="77777777" w:rsidR="00E21C90" w:rsidRPr="008B28D4" w:rsidRDefault="00E21C90" w:rsidP="00E21C90">
      <w:pPr>
        <w:pStyle w:val="BodyText"/>
      </w:pPr>
      <w:r w:rsidRPr="008B28D4">
        <w:t>The </w:t>
      </w:r>
      <w:r w:rsidRPr="008B28D4">
        <w:rPr>
          <w:iCs/>
        </w:rPr>
        <w:t>ITS Data Governance and Strategy Team</w:t>
      </w:r>
      <w:r w:rsidRPr="008B28D4">
        <w:rPr>
          <w:i/>
          <w:iCs/>
        </w:rPr>
        <w:t> </w:t>
      </w:r>
      <w:r w:rsidRPr="008B28D4">
        <w:t>will maintain a register of Data Sharing Agreements. </w:t>
      </w:r>
    </w:p>
    <w:p w14:paraId="3B6A9A36" w14:textId="2FE7F282" w:rsidR="00E21C90" w:rsidRDefault="05BF8519" w:rsidP="00E21C90">
      <w:pPr>
        <w:pStyle w:val="BodyText"/>
      </w:pPr>
      <w:r>
        <w:t>If you need any help completing this form, please contact the ITS Data Governance and Strategy Team by e-mail </w:t>
      </w:r>
      <w:hyperlink r:id="rId11" w:history="1">
        <w:r w:rsidR="00EC1CC3" w:rsidRPr="00971CD4">
          <w:rPr>
            <w:rStyle w:val="Hyperlink"/>
            <w:rFonts w:ascii="Arial" w:eastAsia="Arial" w:hAnsi="Arial" w:cs="Times New Roman"/>
          </w:rPr>
          <w:t>datagovernance</w:t>
        </w:r>
        <w:r w:rsidR="00EC1CC3" w:rsidRPr="00971CD4">
          <w:rPr>
            <w:rStyle w:val="Hyperlink"/>
          </w:rPr>
          <w:t>@</w:t>
        </w:r>
        <w:r w:rsidR="00EC1CC3" w:rsidRPr="00971CD4">
          <w:rPr>
            <w:rStyle w:val="Hyperlink"/>
            <w:rFonts w:ascii="Arial" w:eastAsia="Arial" w:hAnsi="Arial" w:cs="Times New Roman"/>
          </w:rPr>
          <w:t>uq.edu.au</w:t>
        </w:r>
      </w:hyperlink>
      <w:r>
        <w:t>.</w:t>
      </w:r>
    </w:p>
    <w:p w14:paraId="68608C4A" w14:textId="788A1CD4" w:rsidR="00F56354" w:rsidRDefault="00F56354" w:rsidP="000A104B">
      <w:pPr>
        <w:pStyle w:val="Heading1"/>
        <w:rPr>
          <w:rFonts w:eastAsia="Arial"/>
        </w:rPr>
      </w:pPr>
      <w:r>
        <w:rPr>
          <w:rFonts w:eastAsia="Arial"/>
        </w:rPr>
        <w:t>Requester details</w:t>
      </w:r>
    </w:p>
    <w:p w14:paraId="6580E634" w14:textId="029752A6" w:rsidR="005A1EBA" w:rsidRPr="00C517B7" w:rsidRDefault="007F412B" w:rsidP="00C517B7">
      <w:pPr>
        <w:pStyle w:val="BodyText"/>
      </w:pPr>
      <w:r w:rsidRPr="007F412B">
        <w:t>Data sharing requests must be submitted by a UQ staff member.</w:t>
      </w:r>
      <w:r w:rsidR="006F7B7B">
        <w:t xml:space="preserve"> </w:t>
      </w:r>
    </w:p>
    <w:tbl>
      <w:tblPr>
        <w:tblStyle w:val="TableGridLight"/>
        <w:tblW w:w="0" w:type="auto"/>
        <w:tblLook w:val="04A0" w:firstRow="1" w:lastRow="0" w:firstColumn="1" w:lastColumn="0" w:noHBand="0" w:noVBand="1"/>
      </w:tblPr>
      <w:tblGrid>
        <w:gridCol w:w="1980"/>
        <w:gridCol w:w="7080"/>
      </w:tblGrid>
      <w:tr w:rsidR="00F56354" w14:paraId="0451A5A2" w14:textId="77777777" w:rsidTr="00F57E03">
        <w:tc>
          <w:tcPr>
            <w:tcW w:w="1980" w:type="dxa"/>
            <w:shd w:val="clear" w:color="auto" w:fill="F2F2F2" w:themeFill="background1" w:themeFillShade="F2"/>
          </w:tcPr>
          <w:p w14:paraId="57B6DA1D" w14:textId="4D397C5A" w:rsidR="00F56354" w:rsidRPr="005E6D56" w:rsidRDefault="00F56354" w:rsidP="00F56354">
            <w:pPr>
              <w:pStyle w:val="BodyText"/>
              <w:rPr>
                <w:b/>
              </w:rPr>
            </w:pPr>
            <w:r w:rsidRPr="005E6D56">
              <w:rPr>
                <w:b/>
              </w:rPr>
              <w:t>Full name</w:t>
            </w:r>
          </w:p>
        </w:tc>
        <w:tc>
          <w:tcPr>
            <w:tcW w:w="7080" w:type="dxa"/>
          </w:tcPr>
          <w:sdt>
            <w:sdtPr>
              <w:id w:val="-760374454"/>
              <w:placeholder>
                <w:docPart w:val="5EDC8353F75140DD8C29955AD7502AC7"/>
              </w:placeholder>
              <w:showingPlcHdr/>
            </w:sdtPr>
            <w:sdtContent>
              <w:p w14:paraId="1CDA789B" w14:textId="0B7FABA9" w:rsidR="00F56354" w:rsidRDefault="00FC2FD3" w:rsidP="00FC2FD3">
                <w:r w:rsidRPr="00D87D0F">
                  <w:rPr>
                    <w:rStyle w:val="PlaceholderText"/>
                  </w:rPr>
                  <w:t>Click or tap here to enter text.</w:t>
                </w:r>
              </w:p>
            </w:sdtContent>
          </w:sdt>
        </w:tc>
      </w:tr>
      <w:tr w:rsidR="00F56354" w14:paraId="46A606B4" w14:textId="77777777" w:rsidTr="00F57E03">
        <w:tc>
          <w:tcPr>
            <w:tcW w:w="1980" w:type="dxa"/>
            <w:shd w:val="clear" w:color="auto" w:fill="F2F2F2" w:themeFill="background1" w:themeFillShade="F2"/>
          </w:tcPr>
          <w:p w14:paraId="4B4BEABA" w14:textId="68B2C4EE" w:rsidR="00F56354" w:rsidRPr="005E6D56" w:rsidRDefault="00F56354" w:rsidP="00F56354">
            <w:pPr>
              <w:pStyle w:val="BodyText"/>
              <w:rPr>
                <w:b/>
              </w:rPr>
            </w:pPr>
            <w:r w:rsidRPr="005E6D56">
              <w:rPr>
                <w:b/>
              </w:rPr>
              <w:t>Position title</w:t>
            </w:r>
          </w:p>
        </w:tc>
        <w:tc>
          <w:tcPr>
            <w:tcW w:w="7080" w:type="dxa"/>
          </w:tcPr>
          <w:sdt>
            <w:sdtPr>
              <w:id w:val="1143696763"/>
              <w:placeholder>
                <w:docPart w:val="918967BC37254937B0F538A4E812B083"/>
              </w:placeholder>
              <w:showingPlcHdr/>
            </w:sdtPr>
            <w:sdtContent>
              <w:p w14:paraId="3A78C839" w14:textId="19D4D48B" w:rsidR="00F56354" w:rsidRDefault="00FC2FD3" w:rsidP="00FC2FD3">
                <w:r w:rsidRPr="00D87D0F">
                  <w:rPr>
                    <w:rStyle w:val="PlaceholderText"/>
                  </w:rPr>
                  <w:t>Click or tap here to enter text.</w:t>
                </w:r>
              </w:p>
            </w:sdtContent>
          </w:sdt>
        </w:tc>
      </w:tr>
      <w:tr w:rsidR="00F56354" w14:paraId="575C6A85" w14:textId="77777777" w:rsidTr="00F57E03">
        <w:tc>
          <w:tcPr>
            <w:tcW w:w="1980" w:type="dxa"/>
            <w:shd w:val="clear" w:color="auto" w:fill="F2F2F2" w:themeFill="background1" w:themeFillShade="F2"/>
          </w:tcPr>
          <w:p w14:paraId="6A5BF29E" w14:textId="06968B3C" w:rsidR="00F56354" w:rsidRPr="005E6D56" w:rsidRDefault="00F56354" w:rsidP="00F56354">
            <w:pPr>
              <w:pStyle w:val="BodyText"/>
              <w:rPr>
                <w:b/>
              </w:rPr>
            </w:pPr>
            <w:r w:rsidRPr="005E6D56">
              <w:rPr>
                <w:b/>
              </w:rPr>
              <w:t>UQ username</w:t>
            </w:r>
          </w:p>
        </w:tc>
        <w:tc>
          <w:tcPr>
            <w:tcW w:w="7080" w:type="dxa"/>
          </w:tcPr>
          <w:sdt>
            <w:sdtPr>
              <w:id w:val="1219862463"/>
              <w:placeholder>
                <w:docPart w:val="BEBBE644EEE4439A824DCF1D276B8CCF"/>
              </w:placeholder>
              <w:showingPlcHdr/>
            </w:sdtPr>
            <w:sdtContent>
              <w:p w14:paraId="64777F52" w14:textId="0D1B2485" w:rsidR="00F56354" w:rsidRDefault="00FC2FD3" w:rsidP="00FC2FD3">
                <w:r w:rsidRPr="00D87D0F">
                  <w:rPr>
                    <w:rStyle w:val="PlaceholderText"/>
                  </w:rPr>
                  <w:t>Click or tap here to enter text.</w:t>
                </w:r>
              </w:p>
            </w:sdtContent>
          </w:sdt>
        </w:tc>
      </w:tr>
      <w:tr w:rsidR="00F56354" w14:paraId="10A575DF" w14:textId="77777777" w:rsidTr="00F57E03">
        <w:tc>
          <w:tcPr>
            <w:tcW w:w="1980" w:type="dxa"/>
            <w:shd w:val="clear" w:color="auto" w:fill="F2F2F2" w:themeFill="background1" w:themeFillShade="F2"/>
          </w:tcPr>
          <w:p w14:paraId="0F6F4237" w14:textId="586828C7" w:rsidR="00F56354" w:rsidRPr="005E6D56" w:rsidRDefault="00F56354" w:rsidP="00F56354">
            <w:pPr>
              <w:pStyle w:val="BodyText"/>
              <w:rPr>
                <w:b/>
              </w:rPr>
            </w:pPr>
            <w:r w:rsidRPr="005E6D56">
              <w:rPr>
                <w:b/>
              </w:rPr>
              <w:t>Email address</w:t>
            </w:r>
          </w:p>
        </w:tc>
        <w:tc>
          <w:tcPr>
            <w:tcW w:w="7080" w:type="dxa"/>
          </w:tcPr>
          <w:sdt>
            <w:sdtPr>
              <w:id w:val="19129312"/>
              <w:placeholder>
                <w:docPart w:val="BF67B46D69C043C39EEDAAEA6A8AC2E5"/>
              </w:placeholder>
              <w:showingPlcHdr/>
            </w:sdtPr>
            <w:sdtContent>
              <w:p w14:paraId="3A4BFFEA" w14:textId="2C3341C0" w:rsidR="00F56354" w:rsidRDefault="00FC2FD3" w:rsidP="00FC2FD3">
                <w:r w:rsidRPr="00D87D0F">
                  <w:rPr>
                    <w:rStyle w:val="PlaceholderText"/>
                  </w:rPr>
                  <w:t>Click or tap here to enter text.</w:t>
                </w:r>
              </w:p>
            </w:sdtContent>
          </w:sdt>
        </w:tc>
      </w:tr>
      <w:tr w:rsidR="00F56354" w14:paraId="130DE0E2" w14:textId="77777777" w:rsidTr="00F57E03">
        <w:tc>
          <w:tcPr>
            <w:tcW w:w="1980" w:type="dxa"/>
            <w:shd w:val="clear" w:color="auto" w:fill="F2F2F2" w:themeFill="background1" w:themeFillShade="F2"/>
          </w:tcPr>
          <w:p w14:paraId="0A2235C8" w14:textId="65EAE488" w:rsidR="00F56354" w:rsidRPr="005E6D56" w:rsidRDefault="00F56354" w:rsidP="00F56354">
            <w:pPr>
              <w:pStyle w:val="BodyText"/>
              <w:rPr>
                <w:b/>
              </w:rPr>
            </w:pPr>
            <w:r w:rsidRPr="005E6D56">
              <w:rPr>
                <w:b/>
              </w:rPr>
              <w:t>Date of request</w:t>
            </w:r>
          </w:p>
        </w:tc>
        <w:sdt>
          <w:sdtPr>
            <w:id w:val="1520274171"/>
            <w:placeholder>
              <w:docPart w:val="DefaultPlaceholder_-1854013438"/>
            </w:placeholder>
            <w:showingPlcHdr/>
            <w:date>
              <w:dateFormat w:val="d/MM/yyyy"/>
              <w:lid w:val="en-AU"/>
              <w:storeMappedDataAs w:val="dateTime"/>
              <w:calendar w:val="gregorian"/>
            </w:date>
          </w:sdtPr>
          <w:sdtContent>
            <w:tc>
              <w:tcPr>
                <w:tcW w:w="7080" w:type="dxa"/>
              </w:tcPr>
              <w:p w14:paraId="5D7600E9" w14:textId="7BB0F9A1" w:rsidR="00F56354" w:rsidRDefault="00F56354" w:rsidP="00F56354">
                <w:pPr>
                  <w:pStyle w:val="BodyText"/>
                </w:pPr>
                <w:r w:rsidRPr="00D87D0F">
                  <w:rPr>
                    <w:rStyle w:val="PlaceholderText"/>
                  </w:rPr>
                  <w:t>Click or tap to enter a date.</w:t>
                </w:r>
              </w:p>
            </w:tc>
          </w:sdtContent>
        </w:sdt>
      </w:tr>
    </w:tbl>
    <w:p w14:paraId="6E3501C3" w14:textId="77777777" w:rsidR="00CC7F3E" w:rsidRDefault="00CC7F3E" w:rsidP="00890FBB">
      <w:pPr>
        <w:pStyle w:val="Heading1"/>
      </w:pPr>
      <w:r>
        <w:t>Project Details</w:t>
      </w:r>
    </w:p>
    <w:p w14:paraId="029176CD" w14:textId="2ED22EE4" w:rsidR="00CC7F3E" w:rsidRDefault="00CC7F3E" w:rsidP="00CC7F3E">
      <w:pPr>
        <w:pStyle w:val="BodyText"/>
      </w:pPr>
      <w:r>
        <w:t>If the data sharing is part of a project, please complete the following information</w:t>
      </w:r>
      <w:r w:rsidR="005D3F0E">
        <w:t>.</w:t>
      </w:r>
    </w:p>
    <w:tbl>
      <w:tblPr>
        <w:tblStyle w:val="TableGridLight"/>
        <w:tblW w:w="5000" w:type="pct"/>
        <w:tblLook w:val="04A0" w:firstRow="1" w:lastRow="0" w:firstColumn="1" w:lastColumn="0" w:noHBand="0" w:noVBand="1"/>
      </w:tblPr>
      <w:tblGrid>
        <w:gridCol w:w="2662"/>
        <w:gridCol w:w="1866"/>
        <w:gridCol w:w="2399"/>
        <w:gridCol w:w="2133"/>
      </w:tblGrid>
      <w:tr w:rsidR="00CC7F3E" w14:paraId="4C8D080C" w14:textId="77777777" w:rsidTr="00890FBB">
        <w:trPr>
          <w:trHeight w:val="247"/>
        </w:trPr>
        <w:tc>
          <w:tcPr>
            <w:tcW w:w="146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1874BC0" w14:textId="77777777" w:rsidR="00CC7F3E" w:rsidRDefault="00CC7F3E" w:rsidP="00890FBB">
            <w:pPr>
              <w:pStyle w:val="BodyText"/>
              <w:rPr>
                <w:b/>
              </w:rPr>
            </w:pPr>
            <w:r>
              <w:rPr>
                <w:b/>
              </w:rPr>
              <w:t>Project Name</w:t>
            </w:r>
          </w:p>
        </w:tc>
        <w:tc>
          <w:tcPr>
            <w:tcW w:w="3531"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sdt>
            <w:sdtPr>
              <w:id w:val="1262258074"/>
              <w:placeholder>
                <w:docPart w:val="F173313D0510402D97BAEAAB78433605"/>
              </w:placeholder>
              <w:showingPlcHdr/>
            </w:sdtPr>
            <w:sdtContent>
              <w:p w14:paraId="5E71BDD9" w14:textId="0A42F437" w:rsidR="00CC7F3E" w:rsidRPr="00B8562A" w:rsidRDefault="00B8562A" w:rsidP="00B8562A">
                <w:r w:rsidRPr="00D87D0F">
                  <w:rPr>
                    <w:rStyle w:val="PlaceholderText"/>
                  </w:rPr>
                  <w:t>Click or tap here to enter text.</w:t>
                </w:r>
              </w:p>
            </w:sdtContent>
          </w:sdt>
        </w:tc>
      </w:tr>
      <w:tr w:rsidR="00CC7F3E" w14:paraId="1A75ADC6" w14:textId="77777777" w:rsidTr="00890FBB">
        <w:trPr>
          <w:trHeight w:val="247"/>
        </w:trPr>
        <w:tc>
          <w:tcPr>
            <w:tcW w:w="146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597A8282" w14:textId="77777777" w:rsidR="00CC7F3E" w:rsidRDefault="00CC7F3E" w:rsidP="00890FBB">
            <w:pPr>
              <w:pStyle w:val="BodyText"/>
              <w:rPr>
                <w:b/>
              </w:rPr>
            </w:pPr>
            <w:r>
              <w:rPr>
                <w:b/>
              </w:rPr>
              <w:t>Project Role</w:t>
            </w:r>
          </w:p>
        </w:tc>
        <w:tc>
          <w:tcPr>
            <w:tcW w:w="103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4BEDA060" w14:textId="77777777" w:rsidR="00CC7F3E" w:rsidRDefault="00CC7F3E" w:rsidP="00890FBB">
            <w:pPr>
              <w:pStyle w:val="BodyText"/>
              <w:rPr>
                <w:b/>
              </w:rPr>
            </w:pPr>
            <w:r>
              <w:rPr>
                <w:b/>
              </w:rPr>
              <w:t>Name</w:t>
            </w:r>
          </w:p>
        </w:tc>
        <w:tc>
          <w:tcPr>
            <w:tcW w:w="13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62E52F8" w14:textId="77777777" w:rsidR="00CC7F3E" w:rsidRDefault="00CC7F3E" w:rsidP="00890FBB">
            <w:pPr>
              <w:pStyle w:val="BodyText"/>
              <w:rPr>
                <w:b/>
              </w:rPr>
            </w:pPr>
            <w:r>
              <w:rPr>
                <w:b/>
              </w:rPr>
              <w:t>Position</w:t>
            </w:r>
          </w:p>
        </w:tc>
        <w:tc>
          <w:tcPr>
            <w:tcW w:w="11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6A31FAF6" w14:textId="203D0BA4" w:rsidR="00CC7F3E" w:rsidRDefault="00B8562A" w:rsidP="00890FBB">
            <w:pPr>
              <w:pStyle w:val="BodyText"/>
              <w:rPr>
                <w:b/>
              </w:rPr>
            </w:pPr>
            <w:r>
              <w:rPr>
                <w:b/>
              </w:rPr>
              <w:t>Email address</w:t>
            </w:r>
          </w:p>
        </w:tc>
      </w:tr>
      <w:tr w:rsidR="00CC7F3E" w14:paraId="66E47FCA" w14:textId="77777777" w:rsidTr="00890FBB">
        <w:trPr>
          <w:trHeight w:val="247"/>
        </w:trPr>
        <w:tc>
          <w:tcPr>
            <w:tcW w:w="146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9848D1" w14:textId="77777777" w:rsidR="00CC7F3E" w:rsidRDefault="00CC7F3E" w:rsidP="00890FBB">
            <w:pPr>
              <w:pStyle w:val="BodyText"/>
              <w:rPr>
                <w:b/>
              </w:rPr>
            </w:pPr>
            <w:r>
              <w:rPr>
                <w:b/>
              </w:rPr>
              <w:t>Project Sponsor</w:t>
            </w:r>
          </w:p>
        </w:tc>
        <w:tc>
          <w:tcPr>
            <w:tcW w:w="103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id w:val="-1958859785"/>
              <w:placeholder>
                <w:docPart w:val="4D8F91927CD14EEBAD826C7FEB8FE63F"/>
              </w:placeholder>
              <w:showingPlcHdr/>
            </w:sdtPr>
            <w:sdtContent>
              <w:p w14:paraId="002E4323" w14:textId="16ED870D" w:rsidR="00CC7F3E" w:rsidRPr="00B8562A" w:rsidRDefault="00B8562A" w:rsidP="00B8562A">
                <w:r w:rsidRPr="00D87D0F">
                  <w:rPr>
                    <w:rStyle w:val="PlaceholderText"/>
                  </w:rPr>
                  <w:t>Click or tap here to enter text.</w:t>
                </w:r>
              </w:p>
            </w:sdtContent>
          </w:sdt>
        </w:tc>
        <w:tc>
          <w:tcPr>
            <w:tcW w:w="13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id w:val="-1761125900"/>
              <w:placeholder>
                <w:docPart w:val="F85C9E62F35648D389FE036D83930432"/>
              </w:placeholder>
              <w:showingPlcHdr/>
            </w:sdtPr>
            <w:sdtContent>
              <w:p w14:paraId="09D23497" w14:textId="513C9B2A" w:rsidR="00CC7F3E" w:rsidRPr="00B8562A" w:rsidRDefault="00B8562A" w:rsidP="00B8562A">
                <w:r w:rsidRPr="00D87D0F">
                  <w:rPr>
                    <w:rStyle w:val="PlaceholderText"/>
                  </w:rPr>
                  <w:t>Click or tap here to enter text.</w:t>
                </w:r>
              </w:p>
            </w:sdtContent>
          </w:sdt>
        </w:tc>
        <w:tc>
          <w:tcPr>
            <w:tcW w:w="11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id w:val="-1041814420"/>
              <w:placeholder>
                <w:docPart w:val="EFA2ECBD5D3640838973E1C1A3FF4F0B"/>
              </w:placeholder>
              <w:showingPlcHdr/>
            </w:sdtPr>
            <w:sdtContent>
              <w:p w14:paraId="60383209" w14:textId="43AABF07" w:rsidR="00CC7F3E" w:rsidRPr="00B8562A" w:rsidRDefault="00B8562A" w:rsidP="00B8562A">
                <w:r w:rsidRPr="00D87D0F">
                  <w:rPr>
                    <w:rStyle w:val="PlaceholderText"/>
                  </w:rPr>
                  <w:t>Click or tap here to enter text.</w:t>
                </w:r>
              </w:p>
            </w:sdtContent>
          </w:sdt>
        </w:tc>
      </w:tr>
      <w:tr w:rsidR="00CC7F3E" w14:paraId="5D98A07B" w14:textId="77777777" w:rsidTr="00890FBB">
        <w:trPr>
          <w:trHeight w:val="247"/>
        </w:trPr>
        <w:tc>
          <w:tcPr>
            <w:tcW w:w="146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0754F4" w14:textId="77777777" w:rsidR="00CC7F3E" w:rsidRDefault="00CC7F3E" w:rsidP="00890FBB">
            <w:pPr>
              <w:pStyle w:val="BodyText"/>
              <w:rPr>
                <w:b/>
              </w:rPr>
            </w:pPr>
            <w:r>
              <w:rPr>
                <w:b/>
              </w:rPr>
              <w:t>Project/Business Owner</w:t>
            </w:r>
          </w:p>
        </w:tc>
        <w:tc>
          <w:tcPr>
            <w:tcW w:w="103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id w:val="1657105620"/>
              <w:placeholder>
                <w:docPart w:val="7BD261B84C4B4B9CB815765CE767FE47"/>
              </w:placeholder>
              <w:showingPlcHdr/>
            </w:sdtPr>
            <w:sdtContent>
              <w:p w14:paraId="1F52F60D" w14:textId="3A6EE730" w:rsidR="00CC7F3E" w:rsidRPr="00B8562A" w:rsidRDefault="00B8562A" w:rsidP="00B8562A">
                <w:r w:rsidRPr="00D87D0F">
                  <w:rPr>
                    <w:rStyle w:val="PlaceholderText"/>
                  </w:rPr>
                  <w:t>Click or tap here to enter text.</w:t>
                </w:r>
              </w:p>
            </w:sdtContent>
          </w:sdt>
        </w:tc>
        <w:tc>
          <w:tcPr>
            <w:tcW w:w="13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id w:val="976414277"/>
              <w:placeholder>
                <w:docPart w:val="57F5911E18774F4DB5331A6396C92237"/>
              </w:placeholder>
              <w:showingPlcHdr/>
            </w:sdtPr>
            <w:sdtContent>
              <w:p w14:paraId="4CB6094B" w14:textId="1419D420" w:rsidR="00CC7F3E" w:rsidRPr="00B8562A" w:rsidRDefault="00B8562A" w:rsidP="00B8562A">
                <w:r w:rsidRPr="00D87D0F">
                  <w:rPr>
                    <w:rStyle w:val="PlaceholderText"/>
                  </w:rPr>
                  <w:t>Click or tap here to enter text.</w:t>
                </w:r>
              </w:p>
            </w:sdtContent>
          </w:sdt>
        </w:tc>
        <w:tc>
          <w:tcPr>
            <w:tcW w:w="11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id w:val="283009259"/>
              <w:placeholder>
                <w:docPart w:val="828F046F8FF947CB939D326B92B0807D"/>
              </w:placeholder>
              <w:showingPlcHdr/>
            </w:sdtPr>
            <w:sdtContent>
              <w:p w14:paraId="7E8F6167" w14:textId="45EEA963" w:rsidR="00CC7F3E" w:rsidRPr="00B8562A" w:rsidRDefault="00B8562A" w:rsidP="00B8562A">
                <w:r w:rsidRPr="00D87D0F">
                  <w:rPr>
                    <w:rStyle w:val="PlaceholderText"/>
                  </w:rPr>
                  <w:t>Click or tap here to enter text.</w:t>
                </w:r>
              </w:p>
            </w:sdtContent>
          </w:sdt>
        </w:tc>
      </w:tr>
      <w:tr w:rsidR="00CC7F3E" w14:paraId="0B7508BC" w14:textId="77777777" w:rsidTr="00890FBB">
        <w:trPr>
          <w:trHeight w:val="247"/>
        </w:trPr>
        <w:tc>
          <w:tcPr>
            <w:tcW w:w="146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517676" w14:textId="77777777" w:rsidR="00CC7F3E" w:rsidRDefault="00CC7F3E" w:rsidP="00890FBB">
            <w:pPr>
              <w:pStyle w:val="BodyText"/>
              <w:rPr>
                <w:b/>
              </w:rPr>
            </w:pPr>
            <w:r>
              <w:rPr>
                <w:b/>
              </w:rPr>
              <w:t>Project Manager</w:t>
            </w:r>
          </w:p>
        </w:tc>
        <w:tc>
          <w:tcPr>
            <w:tcW w:w="103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id w:val="-1756428782"/>
              <w:placeholder>
                <w:docPart w:val="2775C04CE2BE487FA77311E8A024F2F8"/>
              </w:placeholder>
              <w:showingPlcHdr/>
            </w:sdtPr>
            <w:sdtContent>
              <w:p w14:paraId="273A564C" w14:textId="5AECDA6C" w:rsidR="00CC7F3E" w:rsidRPr="00B8562A" w:rsidRDefault="00B8562A" w:rsidP="00B8562A">
                <w:r w:rsidRPr="00D87D0F">
                  <w:rPr>
                    <w:rStyle w:val="PlaceholderText"/>
                  </w:rPr>
                  <w:t>Click or tap here to enter text.</w:t>
                </w:r>
              </w:p>
            </w:sdtContent>
          </w:sdt>
        </w:tc>
        <w:tc>
          <w:tcPr>
            <w:tcW w:w="13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id w:val="2077631136"/>
              <w:placeholder>
                <w:docPart w:val="05131C9A9E4A4374BE080DBE92F9127F"/>
              </w:placeholder>
              <w:showingPlcHdr/>
            </w:sdtPr>
            <w:sdtContent>
              <w:p w14:paraId="040D7BC1" w14:textId="34F08320" w:rsidR="00CC7F3E" w:rsidRPr="00B8562A" w:rsidRDefault="00B8562A" w:rsidP="00B8562A">
                <w:r w:rsidRPr="00D87D0F">
                  <w:rPr>
                    <w:rStyle w:val="PlaceholderText"/>
                  </w:rPr>
                  <w:t>Click or tap here to enter text.</w:t>
                </w:r>
              </w:p>
            </w:sdtContent>
          </w:sdt>
        </w:tc>
        <w:tc>
          <w:tcPr>
            <w:tcW w:w="11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id w:val="-540442469"/>
              <w:placeholder>
                <w:docPart w:val="500713CF0808434F811AD46676CE8E3C"/>
              </w:placeholder>
              <w:showingPlcHdr/>
            </w:sdtPr>
            <w:sdtContent>
              <w:p w14:paraId="14513BEF" w14:textId="58417555" w:rsidR="00CC7F3E" w:rsidRPr="00B8562A" w:rsidRDefault="00B8562A" w:rsidP="00B8562A">
                <w:r w:rsidRPr="00D87D0F">
                  <w:rPr>
                    <w:rStyle w:val="PlaceholderText"/>
                  </w:rPr>
                  <w:t>Click or tap here to enter text.</w:t>
                </w:r>
              </w:p>
            </w:sdtContent>
          </w:sdt>
        </w:tc>
      </w:tr>
    </w:tbl>
    <w:p w14:paraId="5FBCEF4B" w14:textId="77777777" w:rsidR="00CC7F3E" w:rsidRDefault="00CC7F3E" w:rsidP="00A03487">
      <w:pPr>
        <w:pStyle w:val="BodyText"/>
      </w:pPr>
    </w:p>
    <w:p w14:paraId="229A91B1" w14:textId="77777777" w:rsidR="00A248D3" w:rsidRDefault="00A248D3" w:rsidP="00A248D3">
      <w:pPr>
        <w:pStyle w:val="NbrHeading1"/>
        <w:rPr>
          <w:rFonts w:eastAsia="Arial"/>
        </w:rPr>
      </w:pPr>
      <w:r>
        <w:rPr>
          <w:rFonts w:eastAsia="Arial"/>
        </w:rPr>
        <w:lastRenderedPageBreak/>
        <w:t>Purpose</w:t>
      </w:r>
    </w:p>
    <w:p w14:paraId="5AEEA594" w14:textId="57E7E770" w:rsidR="0054343F" w:rsidRPr="00971CD4" w:rsidRDefault="0054343F" w:rsidP="0054343F">
      <w:pPr>
        <w:pStyle w:val="NbrHeading2"/>
      </w:pPr>
      <w:r>
        <w:t>What is the reason for the data sharing?</w:t>
      </w:r>
    </w:p>
    <w:p w14:paraId="32F9EFE1" w14:textId="7733FE2E" w:rsidR="001B76A7" w:rsidRDefault="00EC1CC3" w:rsidP="0054343F">
      <w:pPr>
        <w:pStyle w:val="BodyText"/>
        <w:rPr>
          <w:i/>
          <w:iCs/>
        </w:rPr>
      </w:pPr>
      <w:r w:rsidRPr="00EC1CC3">
        <w:rPr>
          <w:i/>
          <w:iCs/>
        </w:rPr>
        <w:t>The agreement will specify why the data requested is reasonably necessary</w:t>
      </w:r>
      <w:r w:rsidR="00232C09">
        <w:rPr>
          <w:i/>
          <w:iCs/>
        </w:rPr>
        <w:t>, and whether the data will be used for analytics purposes</w:t>
      </w:r>
      <w:r>
        <w:rPr>
          <w:i/>
          <w:iCs/>
        </w:rPr>
        <w:t>.</w:t>
      </w:r>
    </w:p>
    <w:tbl>
      <w:tblPr>
        <w:tblStyle w:val="TableGridLight"/>
        <w:tblW w:w="0" w:type="auto"/>
        <w:tblLook w:val="04A0" w:firstRow="1" w:lastRow="0" w:firstColumn="1" w:lastColumn="0" w:noHBand="0" w:noVBand="1"/>
      </w:tblPr>
      <w:tblGrid>
        <w:gridCol w:w="9060"/>
      </w:tblGrid>
      <w:tr w:rsidR="00C03CF1" w14:paraId="24C21C5D" w14:textId="77777777" w:rsidTr="000433B7">
        <w:tc>
          <w:tcPr>
            <w:tcW w:w="9070" w:type="dxa"/>
          </w:tcPr>
          <w:sdt>
            <w:sdtPr>
              <w:id w:val="-1106727681"/>
              <w:placeholder>
                <w:docPart w:val="52EAEE02E3FF46DD9358BA24B69D7D13"/>
              </w:placeholder>
              <w:showingPlcHdr/>
            </w:sdtPr>
            <w:sdtContent>
              <w:p w14:paraId="09C2FD99" w14:textId="77777777" w:rsidR="00C03CF1" w:rsidRDefault="00C03CF1" w:rsidP="000433B7">
                <w:r w:rsidRPr="00D87D0F">
                  <w:rPr>
                    <w:rStyle w:val="PlaceholderText"/>
                  </w:rPr>
                  <w:t>Click or tap here to enter text.</w:t>
                </w:r>
              </w:p>
            </w:sdtContent>
          </w:sdt>
          <w:p w14:paraId="1887973F" w14:textId="77777777" w:rsidR="00C03CF1" w:rsidRDefault="00C03CF1" w:rsidP="000433B7"/>
        </w:tc>
      </w:tr>
    </w:tbl>
    <w:p w14:paraId="159A3B44" w14:textId="77777777" w:rsidR="00C03CF1" w:rsidRPr="00971CD4" w:rsidRDefault="00C03CF1" w:rsidP="00971CD4"/>
    <w:p w14:paraId="6A11DC1E" w14:textId="697EAF84" w:rsidR="00FC2FD3" w:rsidRDefault="002C22A3" w:rsidP="002C22A3">
      <w:pPr>
        <w:pStyle w:val="NbrHeading2"/>
      </w:pPr>
      <w:r>
        <w:t>What other data sets will be used with the data set requested?</w:t>
      </w:r>
    </w:p>
    <w:p w14:paraId="3C2049FF" w14:textId="677DDA72" w:rsidR="002C22A3" w:rsidRPr="008D4E87" w:rsidRDefault="002C22A3">
      <w:pPr>
        <w:pStyle w:val="BodyText"/>
        <w:rPr>
          <w:i/>
          <w:iCs/>
        </w:rPr>
      </w:pPr>
      <w:r w:rsidRPr="00CD09C5">
        <w:rPr>
          <w:i/>
          <w:iCs/>
        </w:rPr>
        <w:t xml:space="preserve">The agreement will specify any other data </w:t>
      </w:r>
      <w:r w:rsidR="0249F0DB" w:rsidRPr="00CD09C5">
        <w:rPr>
          <w:i/>
          <w:iCs/>
        </w:rPr>
        <w:t>set</w:t>
      </w:r>
      <w:r w:rsidRPr="00CD09C5">
        <w:rPr>
          <w:i/>
          <w:iCs/>
        </w:rPr>
        <w:t>(s) that will be used (or blended) as part of the initiative being undertaken.</w:t>
      </w:r>
    </w:p>
    <w:tbl>
      <w:tblPr>
        <w:tblStyle w:val="TableGridLight"/>
        <w:tblW w:w="0" w:type="auto"/>
        <w:tblLook w:val="04A0" w:firstRow="1" w:lastRow="0" w:firstColumn="1" w:lastColumn="0" w:noHBand="0" w:noVBand="1"/>
      </w:tblPr>
      <w:tblGrid>
        <w:gridCol w:w="9060"/>
      </w:tblGrid>
      <w:tr w:rsidR="009F7C11" w14:paraId="6CAFA601" w14:textId="77777777" w:rsidTr="009F7C11">
        <w:tc>
          <w:tcPr>
            <w:tcW w:w="9070" w:type="dxa"/>
          </w:tcPr>
          <w:bookmarkStart w:id="0" w:name="_Hlk42676330" w:displacedByCustomXml="next"/>
          <w:sdt>
            <w:sdtPr>
              <w:id w:val="764113726"/>
              <w:placeholder>
                <w:docPart w:val="EE5A476BA9FC49FEB9BE0EA2FAF0260C"/>
              </w:placeholder>
              <w:showingPlcHdr/>
            </w:sdtPr>
            <w:sdtContent>
              <w:p w14:paraId="17C85EE9" w14:textId="77777777" w:rsidR="009F7C11" w:rsidRDefault="009F7C11" w:rsidP="009F7C11">
                <w:r w:rsidRPr="00D87D0F">
                  <w:rPr>
                    <w:rStyle w:val="PlaceholderText"/>
                  </w:rPr>
                  <w:t>Click or tap here to enter text.</w:t>
                </w:r>
              </w:p>
            </w:sdtContent>
          </w:sdt>
          <w:p w14:paraId="7317A206" w14:textId="77777777" w:rsidR="009F7C11" w:rsidRDefault="009F7C11" w:rsidP="002C22A3"/>
        </w:tc>
      </w:tr>
      <w:bookmarkEnd w:id="0"/>
    </w:tbl>
    <w:p w14:paraId="38E1DBFE" w14:textId="1B0A9D77" w:rsidR="002C22A3" w:rsidRDefault="002C22A3" w:rsidP="002C22A3"/>
    <w:p w14:paraId="7F146E22" w14:textId="5938ACF6" w:rsidR="002C22A3" w:rsidRDefault="002C22A3" w:rsidP="002C22A3">
      <w:pPr>
        <w:pStyle w:val="NbrHeading2"/>
      </w:pPr>
      <w:r>
        <w:t>Who will use or receive the data?</w:t>
      </w:r>
    </w:p>
    <w:p w14:paraId="293CC18F" w14:textId="1E169B33" w:rsidR="00442CC0" w:rsidRPr="00BB2B16" w:rsidRDefault="002C22A3" w:rsidP="00BB2B16">
      <w:pPr>
        <w:pStyle w:val="BodyText"/>
        <w:rPr>
          <w:i/>
        </w:rPr>
      </w:pPr>
      <w:r w:rsidRPr="002C22A3">
        <w:rPr>
          <w:i/>
        </w:rPr>
        <w:t>The agreement will identify the entities involved who will receive</w:t>
      </w:r>
      <w:r w:rsidR="006E5828">
        <w:rPr>
          <w:i/>
        </w:rPr>
        <w:t xml:space="preserve"> or be able to access</w:t>
      </w:r>
      <w:r w:rsidRPr="002C22A3">
        <w:rPr>
          <w:i/>
        </w:rPr>
        <w:t xml:space="preserve"> the data</w:t>
      </w:r>
      <w:r w:rsidR="005748A5">
        <w:rPr>
          <w:i/>
        </w:rPr>
        <w:t xml:space="preserve"> (internal and external to UQ)</w:t>
      </w:r>
      <w:r w:rsidRPr="002C22A3">
        <w:rPr>
          <w:i/>
        </w:rPr>
        <w:t>, including: any collaborators</w:t>
      </w:r>
      <w:r w:rsidR="00BB2B16">
        <w:rPr>
          <w:i/>
        </w:rPr>
        <w:t xml:space="preserve"> (consider the need for confidentiality agreements)</w:t>
      </w:r>
      <w:r w:rsidRPr="002C22A3">
        <w:rPr>
          <w:i/>
        </w:rPr>
        <w:t xml:space="preserve"> who will receive and/or work with the data</w:t>
      </w:r>
      <w:r w:rsidR="0066298F">
        <w:rPr>
          <w:i/>
        </w:rPr>
        <w:t xml:space="preserve"> (including for </w:t>
      </w:r>
      <w:r w:rsidR="0066298F" w:rsidRPr="0066298F">
        <w:rPr>
          <w:i/>
        </w:rPr>
        <w:t>development and monitoring</w:t>
      </w:r>
      <w:r w:rsidR="0066298F">
        <w:rPr>
          <w:i/>
        </w:rPr>
        <w:t xml:space="preserve"> purposes)</w:t>
      </w:r>
      <w:r w:rsidR="006E5828">
        <w:rPr>
          <w:i/>
        </w:rPr>
        <w:t>,</w:t>
      </w:r>
      <w:r w:rsidRPr="002C22A3">
        <w:rPr>
          <w:i/>
        </w:rPr>
        <w:t xml:space="preserve"> </w:t>
      </w:r>
      <w:r w:rsidR="00EF7AB0">
        <w:rPr>
          <w:i/>
        </w:rPr>
        <w:t xml:space="preserve">and </w:t>
      </w:r>
      <w:r w:rsidRPr="002C22A3">
        <w:rPr>
          <w:i/>
        </w:rPr>
        <w:t>any people who can view the data (</w:t>
      </w:r>
      <w:r w:rsidR="00EF7AB0">
        <w:rPr>
          <w:i/>
        </w:rPr>
        <w:t xml:space="preserve">i.e. </w:t>
      </w:r>
      <w:r w:rsidRPr="002C22A3">
        <w:rPr>
          <w:i/>
        </w:rPr>
        <w:t>will this data be published now or in the future</w:t>
      </w:r>
      <w:r w:rsidR="00EF7AB0">
        <w:rPr>
          <w:i/>
        </w:rPr>
        <w:t>?</w:t>
      </w:r>
      <w:r w:rsidRPr="002C22A3">
        <w:rPr>
          <w:i/>
        </w:rPr>
        <w:t>).</w:t>
      </w:r>
    </w:p>
    <w:tbl>
      <w:tblPr>
        <w:tblStyle w:val="TableGridLight"/>
        <w:tblW w:w="0" w:type="auto"/>
        <w:tblLook w:val="04A0" w:firstRow="1" w:lastRow="0" w:firstColumn="1" w:lastColumn="0" w:noHBand="0" w:noVBand="1"/>
      </w:tblPr>
      <w:tblGrid>
        <w:gridCol w:w="9060"/>
      </w:tblGrid>
      <w:tr w:rsidR="009F7C11" w14:paraId="4B8B9DF4" w14:textId="77777777" w:rsidTr="009F7C11">
        <w:tc>
          <w:tcPr>
            <w:tcW w:w="9070" w:type="dxa"/>
          </w:tcPr>
          <w:sdt>
            <w:sdtPr>
              <w:id w:val="-1197162373"/>
              <w:placeholder>
                <w:docPart w:val="F3613A37580647BF8B34D4840F96D7CB"/>
              </w:placeholder>
              <w:showingPlcHdr/>
            </w:sdtPr>
            <w:sdtContent>
              <w:p w14:paraId="6B99B131" w14:textId="77777777" w:rsidR="009F7C11" w:rsidRDefault="009F7C11" w:rsidP="009F7C11">
                <w:r w:rsidRPr="00D87D0F">
                  <w:rPr>
                    <w:rStyle w:val="PlaceholderText"/>
                  </w:rPr>
                  <w:t>Click or tap here to enter text.</w:t>
                </w:r>
              </w:p>
            </w:sdtContent>
          </w:sdt>
          <w:p w14:paraId="4B35019C" w14:textId="77777777" w:rsidR="009F7C11" w:rsidRDefault="009F7C11" w:rsidP="002C22A3"/>
        </w:tc>
      </w:tr>
    </w:tbl>
    <w:p w14:paraId="624AC57A" w14:textId="77777777" w:rsidR="00E13888" w:rsidRDefault="00E13888" w:rsidP="002C22A3"/>
    <w:p w14:paraId="6135657C" w14:textId="3FBDEB94" w:rsidR="00104A4C" w:rsidRDefault="00104A4C" w:rsidP="002C22A3">
      <w:pPr>
        <w:pStyle w:val="NbrHeading2"/>
      </w:pPr>
      <w:r>
        <w:t>How will the data sharing occur?</w:t>
      </w:r>
    </w:p>
    <w:p w14:paraId="3D27617E" w14:textId="2B6B164A" w:rsidR="00DF5B08" w:rsidRPr="00DF5B08" w:rsidRDefault="00101FF5" w:rsidP="00971CD4">
      <w:pPr>
        <w:pStyle w:val="BodyText"/>
        <w:rPr>
          <w:i/>
          <w:iCs/>
        </w:rPr>
      </w:pPr>
      <w:r w:rsidRPr="00CD09C5">
        <w:rPr>
          <w:i/>
          <w:iCs/>
        </w:rPr>
        <w:t xml:space="preserve">The agreement will specify </w:t>
      </w:r>
      <w:r>
        <w:rPr>
          <w:i/>
          <w:iCs/>
        </w:rPr>
        <w:t xml:space="preserve">how the data sharing will occur. </w:t>
      </w:r>
      <w:r w:rsidR="00892A04">
        <w:rPr>
          <w:i/>
          <w:iCs/>
        </w:rPr>
        <w:t>(E.g. APIs)</w:t>
      </w:r>
    </w:p>
    <w:tbl>
      <w:tblPr>
        <w:tblStyle w:val="TableGridLight"/>
        <w:tblW w:w="0" w:type="auto"/>
        <w:tblLook w:val="04A0" w:firstRow="1" w:lastRow="0" w:firstColumn="1" w:lastColumn="0" w:noHBand="0" w:noVBand="1"/>
      </w:tblPr>
      <w:tblGrid>
        <w:gridCol w:w="9060"/>
      </w:tblGrid>
      <w:tr w:rsidR="00BF6026" w14:paraId="181BBD72" w14:textId="77777777" w:rsidTr="000433B7">
        <w:tc>
          <w:tcPr>
            <w:tcW w:w="9070" w:type="dxa"/>
          </w:tcPr>
          <w:sdt>
            <w:sdtPr>
              <w:id w:val="1612324596"/>
              <w:placeholder>
                <w:docPart w:val="27378620C3744C059C685CADD356A7FE"/>
              </w:placeholder>
              <w:showingPlcHdr/>
            </w:sdtPr>
            <w:sdtContent>
              <w:p w14:paraId="616B27B4" w14:textId="77777777" w:rsidR="00BF6026" w:rsidRDefault="00BF6026" w:rsidP="000433B7">
                <w:r w:rsidRPr="00D87D0F">
                  <w:rPr>
                    <w:rStyle w:val="PlaceholderText"/>
                  </w:rPr>
                  <w:t>Click or tap here to enter text.</w:t>
                </w:r>
              </w:p>
            </w:sdtContent>
          </w:sdt>
          <w:p w14:paraId="66DF1B00" w14:textId="77777777" w:rsidR="00BF6026" w:rsidRDefault="00BF6026" w:rsidP="000433B7"/>
        </w:tc>
      </w:tr>
    </w:tbl>
    <w:p w14:paraId="0F789E9D" w14:textId="37D0FC9B" w:rsidR="00805292" w:rsidRDefault="00805292" w:rsidP="00224071">
      <w:pPr>
        <w:pStyle w:val="BodyText"/>
      </w:pPr>
    </w:p>
    <w:p w14:paraId="5B40EDE1" w14:textId="51E313BA" w:rsidR="002C22A3" w:rsidRPr="002855F9" w:rsidRDefault="002C22A3" w:rsidP="002C22A3">
      <w:pPr>
        <w:pStyle w:val="NbrHeading2"/>
      </w:pPr>
      <w:r w:rsidRPr="002855F9">
        <w:t>When will the data sharing occur?</w:t>
      </w:r>
    </w:p>
    <w:p w14:paraId="40025735" w14:textId="491D3585" w:rsidR="002C22A3" w:rsidRPr="00971CD4" w:rsidRDefault="002C22A3" w:rsidP="002C22A3">
      <w:pPr>
        <w:pStyle w:val="BodyText"/>
        <w:rPr>
          <w:i/>
          <w:iCs/>
        </w:rPr>
      </w:pPr>
      <w:r w:rsidRPr="00971CD4">
        <w:rPr>
          <w:i/>
          <w:iCs/>
        </w:rPr>
        <w:t xml:space="preserve">The agreement will specify its </w:t>
      </w:r>
      <w:r w:rsidRPr="00971CD4">
        <w:rPr>
          <w:i/>
          <w:iCs/>
          <w:u w:val="single"/>
        </w:rPr>
        <w:t>duration</w:t>
      </w:r>
      <w:r w:rsidRPr="00971CD4">
        <w:rPr>
          <w:i/>
          <w:iCs/>
        </w:rPr>
        <w:t xml:space="preserve">, any </w:t>
      </w:r>
      <w:r w:rsidRPr="00971CD4">
        <w:rPr>
          <w:i/>
          <w:iCs/>
          <w:u w:val="single"/>
        </w:rPr>
        <w:t>review</w:t>
      </w:r>
      <w:r w:rsidRPr="00971CD4">
        <w:rPr>
          <w:i/>
          <w:iCs/>
        </w:rPr>
        <w:t xml:space="preserve"> requirements, the process for amendments and what happens to data after the agreement ends (such as de-identification or destruction).</w:t>
      </w:r>
    </w:p>
    <w:p w14:paraId="009B130D" w14:textId="77777777" w:rsidR="002C22A3" w:rsidRPr="002855F9" w:rsidRDefault="002C22A3" w:rsidP="002C22A3"/>
    <w:tbl>
      <w:tblPr>
        <w:tblStyle w:val="TableGridLight"/>
        <w:tblW w:w="0" w:type="auto"/>
        <w:tblLook w:val="04A0" w:firstRow="1" w:lastRow="0" w:firstColumn="1" w:lastColumn="0" w:noHBand="0" w:noVBand="1"/>
      </w:tblPr>
      <w:tblGrid>
        <w:gridCol w:w="2405"/>
        <w:gridCol w:w="6655"/>
      </w:tblGrid>
      <w:tr w:rsidR="00AC7AFE" w:rsidRPr="002855F9" w14:paraId="249F07D4" w14:textId="77777777" w:rsidTr="00E306B9">
        <w:tc>
          <w:tcPr>
            <w:tcW w:w="2405" w:type="dxa"/>
          </w:tcPr>
          <w:p w14:paraId="3F1CB7F6" w14:textId="23C42241" w:rsidR="00AC7AFE" w:rsidRPr="002855F9" w:rsidRDefault="00AC7AFE" w:rsidP="009F7C11">
            <w:r>
              <w:t>Data required on</w:t>
            </w:r>
          </w:p>
        </w:tc>
        <w:sdt>
          <w:sdtPr>
            <w:id w:val="2139452071"/>
            <w:placeholder>
              <w:docPart w:val="2B1870EDEB5E4F75A4E9A9B71D19BC5D"/>
            </w:placeholder>
            <w:showingPlcHdr/>
            <w:date>
              <w:dateFormat w:val="d/MM/yyyy"/>
              <w:lid w:val="en-AU"/>
              <w:storeMappedDataAs w:val="dateTime"/>
              <w:calendar w:val="gregorian"/>
            </w:date>
          </w:sdtPr>
          <w:sdtContent>
            <w:tc>
              <w:tcPr>
                <w:tcW w:w="6655" w:type="dxa"/>
              </w:tcPr>
              <w:p w14:paraId="4BCA229F" w14:textId="66D61466" w:rsidR="00AC7AFE" w:rsidRDefault="00AC7AFE" w:rsidP="009F7C11">
                <w:r w:rsidRPr="002855F9">
                  <w:rPr>
                    <w:rStyle w:val="PlaceholderText"/>
                  </w:rPr>
                  <w:t>Click or tap to enter a date.</w:t>
                </w:r>
              </w:p>
            </w:tc>
          </w:sdtContent>
        </w:sdt>
      </w:tr>
      <w:tr w:rsidR="00E306B9" w:rsidRPr="002855F9" w14:paraId="0A2A81E7" w14:textId="77777777" w:rsidTr="00E306B9">
        <w:tc>
          <w:tcPr>
            <w:tcW w:w="2405" w:type="dxa"/>
          </w:tcPr>
          <w:p w14:paraId="723C5FFA" w14:textId="7836520B" w:rsidR="00E306B9" w:rsidRPr="002855F9" w:rsidRDefault="00E306B9" w:rsidP="009F7C11">
            <w:r w:rsidRPr="002855F9">
              <w:t>Data required until</w:t>
            </w:r>
            <w:r w:rsidR="004D19E6" w:rsidRPr="002855F9">
              <w:br/>
            </w:r>
            <w:r w:rsidR="004D19E6" w:rsidRPr="002855F9">
              <w:rPr>
                <w:i/>
                <w:iCs/>
              </w:rPr>
              <w:t xml:space="preserve">(Maximum of </w:t>
            </w:r>
            <w:r w:rsidR="00810C68" w:rsidRPr="002855F9">
              <w:rPr>
                <w:i/>
                <w:iCs/>
              </w:rPr>
              <w:t>3 years)</w:t>
            </w:r>
          </w:p>
        </w:tc>
        <w:sdt>
          <w:sdtPr>
            <w:id w:val="-1489620287"/>
            <w:placeholder>
              <w:docPart w:val="0A91AA86823E4F7FB324EAD453F16CD5"/>
            </w:placeholder>
            <w:showingPlcHdr/>
            <w:date>
              <w:dateFormat w:val="d/MM/yyyy"/>
              <w:lid w:val="en-AU"/>
              <w:storeMappedDataAs w:val="dateTime"/>
              <w:calendar w:val="gregorian"/>
            </w:date>
          </w:sdtPr>
          <w:sdtContent>
            <w:tc>
              <w:tcPr>
                <w:tcW w:w="6655" w:type="dxa"/>
              </w:tcPr>
              <w:p w14:paraId="4C80F457" w14:textId="0F594960" w:rsidR="00E306B9" w:rsidRPr="002855F9" w:rsidRDefault="00E306B9" w:rsidP="009F7C11">
                <w:r w:rsidRPr="002855F9">
                  <w:rPr>
                    <w:rStyle w:val="PlaceholderText"/>
                  </w:rPr>
                  <w:t>Click or tap to enter a date.</w:t>
                </w:r>
              </w:p>
            </w:tc>
          </w:sdtContent>
        </w:sdt>
      </w:tr>
      <w:tr w:rsidR="009F7C11" w:rsidRPr="002855F9" w14:paraId="405216CB" w14:textId="77777777" w:rsidTr="00377A51">
        <w:tc>
          <w:tcPr>
            <w:tcW w:w="9060" w:type="dxa"/>
            <w:gridSpan w:val="2"/>
          </w:tcPr>
          <w:p w14:paraId="0BF1B478" w14:textId="3C8C591F" w:rsidR="008E087C" w:rsidRPr="008E087C" w:rsidRDefault="008E087C" w:rsidP="009F7C11">
            <w:pPr>
              <w:rPr>
                <w:i/>
                <w:iCs/>
              </w:rPr>
            </w:pPr>
            <w:r w:rsidRPr="008E087C">
              <w:rPr>
                <w:i/>
                <w:iCs/>
              </w:rPr>
              <w:t>Please specify any timelines when the data is required for exploratory, development and production phases</w:t>
            </w:r>
            <w:r>
              <w:rPr>
                <w:i/>
                <w:iCs/>
              </w:rPr>
              <w:t>.</w:t>
            </w:r>
          </w:p>
          <w:p w14:paraId="1490C37E" w14:textId="77777777" w:rsidR="008E087C" w:rsidRDefault="008E087C" w:rsidP="009F7C11"/>
          <w:sdt>
            <w:sdtPr>
              <w:id w:val="-149594764"/>
              <w:placeholder>
                <w:docPart w:val="9AF2697BB798400FA6F0D5BAAFE7BE51"/>
              </w:placeholder>
              <w:showingPlcHdr/>
            </w:sdtPr>
            <w:sdtContent>
              <w:p w14:paraId="1AD4CD15" w14:textId="3CF48727" w:rsidR="009F7C11" w:rsidRPr="002855F9" w:rsidRDefault="009F7C11" w:rsidP="009F7C11">
                <w:r w:rsidRPr="002855F9">
                  <w:rPr>
                    <w:rStyle w:val="PlaceholderText"/>
                  </w:rPr>
                  <w:t>Click or tap here to enter text.</w:t>
                </w:r>
              </w:p>
            </w:sdtContent>
          </w:sdt>
          <w:p w14:paraId="6DFA8F23" w14:textId="77777777" w:rsidR="009F7C11" w:rsidRPr="002855F9" w:rsidRDefault="009F7C11" w:rsidP="002C22A3"/>
        </w:tc>
      </w:tr>
    </w:tbl>
    <w:p w14:paraId="473F25E0" w14:textId="53C103F6" w:rsidR="002C22A3" w:rsidRDefault="002C22A3" w:rsidP="002C22A3"/>
    <w:p w14:paraId="5BA7B539" w14:textId="77777777" w:rsidR="002C22A3" w:rsidRPr="002C22A3" w:rsidRDefault="002C22A3" w:rsidP="002C22A3"/>
    <w:p w14:paraId="3DDA354B" w14:textId="51CD0885" w:rsidR="00FC2FD3" w:rsidRDefault="002C22A3" w:rsidP="002C22A3">
      <w:pPr>
        <w:pStyle w:val="NbrHeading2"/>
      </w:pPr>
      <w:r w:rsidRPr="002C22A3">
        <w:lastRenderedPageBreak/>
        <w:t>What safeguards are or will be implemented to protect the data?</w:t>
      </w:r>
    </w:p>
    <w:p w14:paraId="16725465" w14:textId="60170F57" w:rsidR="002C22A3" w:rsidRPr="002C22A3" w:rsidRDefault="002C22A3" w:rsidP="002C22A3">
      <w:pPr>
        <w:pStyle w:val="BodyText"/>
        <w:rPr>
          <w:i/>
        </w:rPr>
      </w:pPr>
      <w:r w:rsidRPr="002C22A3">
        <w:rPr>
          <w:i/>
        </w:rPr>
        <w:t>The agreement will describe the agreed safeguards to protect data including its treatment and how the outputs will be handled. Where necessary</w:t>
      </w:r>
      <w:r w:rsidR="00D8406E">
        <w:rPr>
          <w:i/>
        </w:rPr>
        <w:t>,</w:t>
      </w:r>
      <w:r w:rsidRPr="002C22A3">
        <w:rPr>
          <w:i/>
        </w:rPr>
        <w:t xml:space="preserve"> the agreement will address requirements of any legislative requirement(s), including obligations under the Privacy Act 1988. </w:t>
      </w:r>
      <w:r w:rsidR="00D8406E">
        <w:rPr>
          <w:i/>
        </w:rPr>
        <w:t>The agreement will address:</w:t>
      </w:r>
    </w:p>
    <w:p w14:paraId="00FD597B" w14:textId="6FB46205" w:rsidR="00D8406E" w:rsidRPr="00D8406E" w:rsidRDefault="00D8406E" w:rsidP="00D8406E">
      <w:pPr>
        <w:pStyle w:val="BodyText"/>
        <w:numPr>
          <w:ilvl w:val="0"/>
          <w:numId w:val="20"/>
        </w:numPr>
        <w:rPr>
          <w:i/>
        </w:rPr>
      </w:pPr>
      <w:r w:rsidRPr="00D8406E">
        <w:rPr>
          <w:i/>
        </w:rPr>
        <w:t>C</w:t>
      </w:r>
      <w:r w:rsidR="002C22A3" w:rsidRPr="00D8406E">
        <w:rPr>
          <w:i/>
        </w:rPr>
        <w:t>ontrols around the safe transportation of data to its final storage place (e.g. by encryption in flight and at rest)</w:t>
      </w:r>
      <w:r w:rsidR="002C22A3" w:rsidRPr="002C22A3">
        <w:rPr>
          <w:i/>
        </w:rPr>
        <w:t xml:space="preserve"> </w:t>
      </w:r>
    </w:p>
    <w:p w14:paraId="7D2B509C" w14:textId="06A2EE07" w:rsidR="002C22A3" w:rsidRPr="002C22A3" w:rsidRDefault="00D8406E" w:rsidP="002C22A3">
      <w:pPr>
        <w:pStyle w:val="BodyText"/>
        <w:numPr>
          <w:ilvl w:val="0"/>
          <w:numId w:val="20"/>
        </w:numPr>
        <w:rPr>
          <w:i/>
        </w:rPr>
      </w:pPr>
      <w:r>
        <w:rPr>
          <w:i/>
        </w:rPr>
        <w:t>A</w:t>
      </w:r>
      <w:r w:rsidR="002C22A3" w:rsidRPr="002C22A3">
        <w:rPr>
          <w:i/>
        </w:rPr>
        <w:t>ccess controls (authentication</w:t>
      </w:r>
      <w:r w:rsidR="00D02A6B">
        <w:rPr>
          <w:i/>
        </w:rPr>
        <w:t xml:space="preserve"> and authorisation</w:t>
      </w:r>
      <w:r w:rsidR="002C22A3" w:rsidRPr="002C22A3">
        <w:rPr>
          <w:i/>
        </w:rPr>
        <w:t xml:space="preserve">) </w:t>
      </w:r>
    </w:p>
    <w:p w14:paraId="166557D9" w14:textId="172EE59C" w:rsidR="002C22A3" w:rsidRPr="002C22A3" w:rsidRDefault="002C22A3" w:rsidP="002C22A3">
      <w:pPr>
        <w:pStyle w:val="BodyText"/>
        <w:numPr>
          <w:ilvl w:val="0"/>
          <w:numId w:val="20"/>
        </w:numPr>
        <w:rPr>
          <w:i/>
        </w:rPr>
      </w:pPr>
      <w:r w:rsidRPr="002C22A3">
        <w:rPr>
          <w:i/>
        </w:rPr>
        <w:t>Firewall rules are in place</w:t>
      </w:r>
    </w:p>
    <w:p w14:paraId="41CCB148" w14:textId="304C329E" w:rsidR="002C22A3" w:rsidRDefault="002C22A3" w:rsidP="002C22A3">
      <w:pPr>
        <w:pStyle w:val="BodyText"/>
        <w:numPr>
          <w:ilvl w:val="0"/>
          <w:numId w:val="20"/>
        </w:numPr>
        <w:rPr>
          <w:i/>
        </w:rPr>
      </w:pPr>
      <w:r w:rsidRPr="002C22A3">
        <w:rPr>
          <w:i/>
        </w:rPr>
        <w:t>How is the audience being restricted</w:t>
      </w:r>
    </w:p>
    <w:p w14:paraId="763E9CB4" w14:textId="67C4FF51" w:rsidR="002C22A3" w:rsidRDefault="002C22A3" w:rsidP="002C22A3"/>
    <w:tbl>
      <w:tblPr>
        <w:tblStyle w:val="TableGridLight"/>
        <w:tblW w:w="0" w:type="auto"/>
        <w:tblLook w:val="04A0" w:firstRow="1" w:lastRow="0" w:firstColumn="1" w:lastColumn="0" w:noHBand="0" w:noVBand="1"/>
      </w:tblPr>
      <w:tblGrid>
        <w:gridCol w:w="9060"/>
      </w:tblGrid>
      <w:tr w:rsidR="009F7C11" w14:paraId="33CF554F" w14:textId="77777777" w:rsidTr="009F7C11">
        <w:tc>
          <w:tcPr>
            <w:tcW w:w="9070" w:type="dxa"/>
          </w:tcPr>
          <w:sdt>
            <w:sdtPr>
              <w:id w:val="588042722"/>
              <w:placeholder>
                <w:docPart w:val="FFD6D95F2CDE4212B40AF152BB7AB8E0"/>
              </w:placeholder>
              <w:showingPlcHdr/>
            </w:sdtPr>
            <w:sdtContent>
              <w:p w14:paraId="1C5283B8" w14:textId="77777777" w:rsidR="009F7C11" w:rsidRDefault="009F7C11" w:rsidP="009F7C11">
                <w:r w:rsidRPr="00D87D0F">
                  <w:rPr>
                    <w:rStyle w:val="PlaceholderText"/>
                  </w:rPr>
                  <w:t>Click or tap here to enter text.</w:t>
                </w:r>
              </w:p>
            </w:sdtContent>
          </w:sdt>
          <w:p w14:paraId="4C2147E1" w14:textId="77777777" w:rsidR="009F7C11" w:rsidRDefault="009F7C11" w:rsidP="002C22A3"/>
        </w:tc>
      </w:tr>
    </w:tbl>
    <w:p w14:paraId="106650D8" w14:textId="20D08F67" w:rsidR="002C22A3" w:rsidRDefault="002C22A3" w:rsidP="002C22A3"/>
    <w:p w14:paraId="0B83BCAB" w14:textId="77777777" w:rsidR="002C22A3" w:rsidRPr="002C22A3" w:rsidRDefault="002C22A3" w:rsidP="002C22A3"/>
    <w:p w14:paraId="4A10D75D" w14:textId="77777777" w:rsidR="000713D3" w:rsidRDefault="000713D3" w:rsidP="005D7776">
      <w:pPr>
        <w:pStyle w:val="NbrHeading1"/>
        <w:sectPr w:rsidR="000713D3" w:rsidSect="00A01181">
          <w:headerReference w:type="even" r:id="rId12"/>
          <w:headerReference w:type="default" r:id="rId13"/>
          <w:footerReference w:type="even" r:id="rId14"/>
          <w:footerReference w:type="default" r:id="rId15"/>
          <w:headerReference w:type="first" r:id="rId16"/>
          <w:footerReference w:type="first" r:id="rId17"/>
          <w:pgSz w:w="11906" w:h="16838" w:code="9"/>
          <w:pgMar w:top="2381" w:right="1418" w:bottom="1134" w:left="1418" w:header="567" w:footer="510" w:gutter="0"/>
          <w:cols w:space="708"/>
          <w:titlePg/>
          <w:docGrid w:linePitch="360"/>
        </w:sectPr>
      </w:pPr>
    </w:p>
    <w:p w14:paraId="2AA30A14" w14:textId="676767EC" w:rsidR="002C22A3" w:rsidRDefault="004F6FCE" w:rsidP="005D7776">
      <w:pPr>
        <w:pStyle w:val="NbrHeading1"/>
      </w:pPr>
      <w:r>
        <w:lastRenderedPageBreak/>
        <w:t>2</w:t>
      </w:r>
      <w:r w:rsidR="00D03D23">
        <w:t xml:space="preserve">. </w:t>
      </w:r>
      <w:r w:rsidR="005D7776">
        <w:t>Datasets</w:t>
      </w:r>
    </w:p>
    <w:p w14:paraId="026FBA9A" w14:textId="649D9B13" w:rsidR="002437E4" w:rsidRPr="00824465" w:rsidRDefault="00D44AD7" w:rsidP="002437E4">
      <w:pPr>
        <w:pStyle w:val="BodyText"/>
        <w:rPr>
          <w:i/>
          <w:iCs/>
        </w:rPr>
      </w:pPr>
      <w:r>
        <w:rPr>
          <w:i/>
          <w:iCs/>
        </w:rPr>
        <w:t>The agreement will specify the datasets requested</w:t>
      </w:r>
      <w:r w:rsidR="001D404C">
        <w:rPr>
          <w:i/>
          <w:iCs/>
        </w:rPr>
        <w:t>.</w:t>
      </w:r>
      <w:r>
        <w:rPr>
          <w:i/>
          <w:iCs/>
        </w:rPr>
        <w:t xml:space="preserve"> </w:t>
      </w:r>
      <w:r w:rsidR="00824465" w:rsidRPr="00824465">
        <w:rPr>
          <w:i/>
          <w:iCs/>
        </w:rPr>
        <w:t xml:space="preserve">The ITS </w:t>
      </w:r>
      <w:r w:rsidR="006F11EB">
        <w:rPr>
          <w:i/>
          <w:iCs/>
        </w:rPr>
        <w:t xml:space="preserve">Data Strategy and Governance or </w:t>
      </w:r>
      <w:r w:rsidR="00824465" w:rsidRPr="00824465">
        <w:rPr>
          <w:i/>
          <w:iCs/>
        </w:rPr>
        <w:t xml:space="preserve">Integration Services Team can </w:t>
      </w:r>
      <w:r w:rsidR="001D404C">
        <w:rPr>
          <w:i/>
          <w:iCs/>
        </w:rPr>
        <w:t>assist with</w:t>
      </w:r>
      <w:r w:rsidR="00824465" w:rsidRPr="00824465">
        <w:rPr>
          <w:i/>
          <w:iCs/>
        </w:rPr>
        <w:t xml:space="preserve"> the completion of this section</w:t>
      </w:r>
      <w:r w:rsidR="00EE223F">
        <w:rPr>
          <w:i/>
          <w:iCs/>
        </w:rPr>
        <w:t>.</w:t>
      </w:r>
    </w:p>
    <w:tbl>
      <w:tblPr>
        <w:tblStyle w:val="TableGridLight"/>
        <w:tblW w:w="5429" w:type="pct"/>
        <w:tblLook w:val="04A0" w:firstRow="1" w:lastRow="0" w:firstColumn="1" w:lastColumn="0" w:noHBand="0" w:noVBand="1"/>
      </w:tblPr>
      <w:tblGrid>
        <w:gridCol w:w="1839"/>
        <w:gridCol w:w="2694"/>
        <w:gridCol w:w="2408"/>
        <w:gridCol w:w="4253"/>
        <w:gridCol w:w="3261"/>
      </w:tblGrid>
      <w:tr w:rsidR="0058699E" w14:paraId="01656C09" w14:textId="77777777" w:rsidTr="002C475D">
        <w:trPr>
          <w:trHeight w:val="835"/>
          <w:tblHeader/>
        </w:trPr>
        <w:tc>
          <w:tcPr>
            <w:tcW w:w="636" w:type="pct"/>
            <w:shd w:val="clear" w:color="auto" w:fill="51247A" w:themeFill="accent1"/>
          </w:tcPr>
          <w:p w14:paraId="7BF3B8CF" w14:textId="77777777" w:rsidR="0058699E" w:rsidRDefault="0058699E" w:rsidP="0058699E">
            <w:pPr>
              <w:pStyle w:val="BodyText"/>
            </w:pPr>
          </w:p>
        </w:tc>
        <w:tc>
          <w:tcPr>
            <w:tcW w:w="932" w:type="pct"/>
            <w:shd w:val="clear" w:color="auto" w:fill="51247A" w:themeFill="accent1"/>
          </w:tcPr>
          <w:p w14:paraId="5005E964" w14:textId="5B65CF1D" w:rsidR="0058699E" w:rsidRPr="000713D3" w:rsidRDefault="0058699E" w:rsidP="0058699E">
            <w:pPr>
              <w:pStyle w:val="BodyText"/>
              <w:rPr>
                <w:b/>
              </w:rPr>
            </w:pPr>
            <w:r w:rsidRPr="000713D3">
              <w:rPr>
                <w:b/>
              </w:rPr>
              <w:t>Data</w:t>
            </w:r>
            <w:r w:rsidR="00AD016C">
              <w:rPr>
                <w:b/>
              </w:rPr>
              <w:t xml:space="preserve">sets </w:t>
            </w:r>
            <w:r w:rsidRPr="000713D3">
              <w:rPr>
                <w:b/>
              </w:rPr>
              <w:t>requested</w:t>
            </w:r>
          </w:p>
        </w:tc>
        <w:tc>
          <w:tcPr>
            <w:tcW w:w="833" w:type="pct"/>
            <w:shd w:val="clear" w:color="auto" w:fill="51247A" w:themeFill="accent1"/>
          </w:tcPr>
          <w:p w14:paraId="0DD7757A" w14:textId="4E7860DC" w:rsidR="0058699E" w:rsidRPr="000713D3" w:rsidRDefault="0058699E" w:rsidP="0058699E">
            <w:pPr>
              <w:pStyle w:val="BodyText"/>
              <w:rPr>
                <w:b/>
              </w:rPr>
            </w:pPr>
            <w:r w:rsidRPr="000713D3">
              <w:rPr>
                <w:b/>
              </w:rPr>
              <w:t>Personal Identifiable Information (PII)?</w:t>
            </w:r>
          </w:p>
        </w:tc>
        <w:tc>
          <w:tcPr>
            <w:tcW w:w="1471" w:type="pct"/>
            <w:shd w:val="clear" w:color="auto" w:fill="51247A" w:themeFill="accent1"/>
          </w:tcPr>
          <w:p w14:paraId="1DC27C20" w14:textId="5E6F8C02" w:rsidR="0058699E" w:rsidRPr="000713D3" w:rsidRDefault="0058699E" w:rsidP="0058699E">
            <w:pPr>
              <w:pStyle w:val="BodyText"/>
              <w:rPr>
                <w:b/>
              </w:rPr>
            </w:pPr>
            <w:r w:rsidRPr="000713D3">
              <w:rPr>
                <w:b/>
              </w:rPr>
              <w:t xml:space="preserve">Information </w:t>
            </w:r>
            <w:r>
              <w:rPr>
                <w:b/>
              </w:rPr>
              <w:t>Steward</w:t>
            </w:r>
          </w:p>
        </w:tc>
        <w:tc>
          <w:tcPr>
            <w:tcW w:w="1128" w:type="pct"/>
            <w:shd w:val="clear" w:color="auto" w:fill="51247A" w:themeFill="accent1"/>
          </w:tcPr>
          <w:p w14:paraId="492090F2" w14:textId="77777777" w:rsidR="0058699E" w:rsidRPr="000713D3" w:rsidRDefault="0058699E" w:rsidP="0058699E">
            <w:pPr>
              <w:pStyle w:val="BodyText"/>
              <w:rPr>
                <w:b/>
              </w:rPr>
            </w:pPr>
            <w:r w:rsidRPr="000713D3">
              <w:rPr>
                <w:b/>
              </w:rPr>
              <w:t>Information Security Classification</w:t>
            </w:r>
            <w:r w:rsidRPr="000713D3">
              <w:rPr>
                <w:b/>
              </w:rPr>
              <w:tab/>
            </w:r>
          </w:p>
        </w:tc>
      </w:tr>
      <w:tr w:rsidR="0058699E" w14:paraId="348FF3BB" w14:textId="77777777" w:rsidTr="002C475D">
        <w:tc>
          <w:tcPr>
            <w:tcW w:w="636" w:type="pct"/>
          </w:tcPr>
          <w:p w14:paraId="2AEE39C3" w14:textId="77777777" w:rsidR="0058699E" w:rsidRPr="000713D3" w:rsidRDefault="0058699E" w:rsidP="0058699E">
            <w:pPr>
              <w:pStyle w:val="BodyText"/>
              <w:rPr>
                <w:b/>
              </w:rPr>
            </w:pPr>
            <w:r w:rsidRPr="000713D3">
              <w:rPr>
                <w:b/>
              </w:rPr>
              <w:t>Guidance</w:t>
            </w:r>
          </w:p>
        </w:tc>
        <w:tc>
          <w:tcPr>
            <w:tcW w:w="932" w:type="pct"/>
          </w:tcPr>
          <w:p w14:paraId="102AB2EE" w14:textId="77777777" w:rsidR="0058699E" w:rsidRPr="000713D3" w:rsidRDefault="0058699E" w:rsidP="0058699E">
            <w:pPr>
              <w:pStyle w:val="BodyText"/>
              <w:rPr>
                <w:i/>
              </w:rPr>
            </w:pPr>
            <w:r w:rsidRPr="000713D3">
              <w:rPr>
                <w:i/>
              </w:rPr>
              <w:t>The agreement will include a detailed description which describes the data shared under the agreement.</w:t>
            </w:r>
          </w:p>
        </w:tc>
        <w:tc>
          <w:tcPr>
            <w:tcW w:w="833" w:type="pct"/>
          </w:tcPr>
          <w:p w14:paraId="511EFF35" w14:textId="4CF7CB84" w:rsidR="0058699E" w:rsidRPr="000713D3" w:rsidRDefault="0058699E" w:rsidP="0058699E">
            <w:pPr>
              <w:pStyle w:val="BodyText"/>
              <w:rPr>
                <w:i/>
              </w:rPr>
            </w:pPr>
            <w:r w:rsidRPr="000713D3">
              <w:rPr>
                <w:i/>
              </w:rPr>
              <w:t>The agreement will specify if PII datasets are requested under this agreement.</w:t>
            </w:r>
          </w:p>
        </w:tc>
        <w:tc>
          <w:tcPr>
            <w:tcW w:w="1471" w:type="pct"/>
          </w:tcPr>
          <w:p w14:paraId="2D3172ED" w14:textId="5B2730AD" w:rsidR="0058699E" w:rsidRPr="000713D3" w:rsidRDefault="0058699E" w:rsidP="0058699E">
            <w:pPr>
              <w:pStyle w:val="BodyText"/>
              <w:rPr>
                <w:i/>
              </w:rPr>
            </w:pPr>
            <w:r w:rsidRPr="000713D3">
              <w:rPr>
                <w:i/>
              </w:rPr>
              <w:t>The agreement will identify the entities involved in sharing data, including Information Custodian/Steward(s) and the Information Service Provider (if applicable).</w:t>
            </w:r>
          </w:p>
        </w:tc>
        <w:tc>
          <w:tcPr>
            <w:tcW w:w="1128" w:type="pct"/>
          </w:tcPr>
          <w:p w14:paraId="5D12C803" w14:textId="582B4CF8" w:rsidR="0058699E" w:rsidRPr="000713D3" w:rsidRDefault="0058699E" w:rsidP="0058699E">
            <w:pPr>
              <w:pStyle w:val="BodyText"/>
              <w:rPr>
                <w:i/>
              </w:rPr>
            </w:pPr>
            <w:r w:rsidRPr="000713D3">
              <w:rPr>
                <w:i/>
              </w:rPr>
              <w:t>The agreement will specify the information security classification of the datasets requested.</w:t>
            </w:r>
          </w:p>
        </w:tc>
      </w:tr>
      <w:tr w:rsidR="00EF48F5" w14:paraId="61DAF37D" w14:textId="77777777" w:rsidTr="00984E9A">
        <w:tc>
          <w:tcPr>
            <w:tcW w:w="5000" w:type="pct"/>
            <w:gridSpan w:val="5"/>
          </w:tcPr>
          <w:p w14:paraId="11862235" w14:textId="77777777" w:rsidR="00EF48F5" w:rsidRPr="000713D3" w:rsidRDefault="00EF48F5" w:rsidP="00984E9A">
            <w:pPr>
              <w:pStyle w:val="BodyText"/>
              <w:jc w:val="center"/>
              <w:rPr>
                <w:i/>
              </w:rPr>
            </w:pPr>
            <w:r w:rsidRPr="000713D3">
              <w:rPr>
                <w:i/>
              </w:rPr>
              <w:t>Your responses</w:t>
            </w:r>
            <w:r>
              <w:rPr>
                <w:i/>
              </w:rPr>
              <w:t xml:space="preserve"> below</w:t>
            </w:r>
          </w:p>
        </w:tc>
      </w:tr>
      <w:tr w:rsidR="0058699E" w14:paraId="59EA9EDD" w14:textId="77777777" w:rsidTr="002C475D">
        <w:tc>
          <w:tcPr>
            <w:tcW w:w="636" w:type="pct"/>
          </w:tcPr>
          <w:p w14:paraId="27BBF102" w14:textId="33DE2195" w:rsidR="0058699E" w:rsidRPr="000713D3" w:rsidRDefault="0058699E" w:rsidP="0058699E">
            <w:pPr>
              <w:pStyle w:val="BodyText"/>
              <w:rPr>
                <w:b/>
              </w:rPr>
            </w:pPr>
            <w:r w:rsidRPr="000713D3">
              <w:rPr>
                <w:b/>
              </w:rPr>
              <w:t>Data</w:t>
            </w:r>
            <w:r w:rsidR="00AD016C">
              <w:rPr>
                <w:b/>
              </w:rPr>
              <w:t xml:space="preserve">set </w:t>
            </w:r>
            <w:r w:rsidRPr="000713D3">
              <w:rPr>
                <w:b/>
              </w:rPr>
              <w:t>1</w:t>
            </w:r>
          </w:p>
        </w:tc>
        <w:tc>
          <w:tcPr>
            <w:tcW w:w="932" w:type="pct"/>
          </w:tcPr>
          <w:p w14:paraId="1FE04ED7" w14:textId="77777777" w:rsidR="0058699E" w:rsidRDefault="0058699E" w:rsidP="0058699E"/>
        </w:tc>
        <w:tc>
          <w:tcPr>
            <w:tcW w:w="833" w:type="pct"/>
          </w:tcPr>
          <w:p w14:paraId="7A5FA7E6" w14:textId="77777777" w:rsidR="0058699E" w:rsidRDefault="0058699E" w:rsidP="0058699E"/>
        </w:tc>
        <w:tc>
          <w:tcPr>
            <w:tcW w:w="1471" w:type="pct"/>
          </w:tcPr>
          <w:p w14:paraId="5171D580" w14:textId="4091F235" w:rsidR="0058699E" w:rsidRDefault="0058699E" w:rsidP="0058699E"/>
        </w:tc>
        <w:sdt>
          <w:sdtPr>
            <w:alias w:val="Select one"/>
            <w:tag w:val="Information Security Classification"/>
            <w:id w:val="1045557574"/>
            <w:placeholder>
              <w:docPart w:val="DefaultPlaceholder_-1854013438"/>
            </w:placeholder>
            <w:showingPlcHdr/>
            <w:dropDownList>
              <w:listItem w:displayText="OFFICIAL - PUBLIC" w:value="OFFICIAL - PUBLIC"/>
              <w:listItem w:displayText="OFFICIAL - INTERNAL" w:value="OFFICIAL - INTERNAL"/>
              <w:listItem w:displayText="SENSITIVE" w:value="SENSITIVE"/>
              <w:listItem w:displayText="PROTECTED" w:value="PROTECTED"/>
            </w:dropDownList>
          </w:sdtPr>
          <w:sdtContent>
            <w:tc>
              <w:tcPr>
                <w:tcW w:w="1128" w:type="pct"/>
              </w:tcPr>
              <w:p w14:paraId="21767EC9" w14:textId="3D44B5AE" w:rsidR="0058699E" w:rsidRDefault="005D10C6" w:rsidP="0058699E">
                <w:r w:rsidRPr="00D87D0F">
                  <w:rPr>
                    <w:rStyle w:val="PlaceholderText"/>
                  </w:rPr>
                  <w:t>Click or tap to enter a date.</w:t>
                </w:r>
              </w:p>
            </w:tc>
          </w:sdtContent>
        </w:sdt>
      </w:tr>
      <w:tr w:rsidR="0058699E" w14:paraId="36FD6257" w14:textId="77777777" w:rsidTr="002C475D">
        <w:tc>
          <w:tcPr>
            <w:tcW w:w="636" w:type="pct"/>
          </w:tcPr>
          <w:p w14:paraId="18DD66D2" w14:textId="7C19C8F5" w:rsidR="0058699E" w:rsidRPr="000713D3" w:rsidRDefault="00AD016C" w:rsidP="0058699E">
            <w:pPr>
              <w:pStyle w:val="BodyText"/>
              <w:rPr>
                <w:b/>
              </w:rPr>
            </w:pPr>
            <w:r w:rsidRPr="000713D3">
              <w:rPr>
                <w:b/>
              </w:rPr>
              <w:t>Data</w:t>
            </w:r>
            <w:r>
              <w:rPr>
                <w:b/>
              </w:rPr>
              <w:t xml:space="preserve">set </w:t>
            </w:r>
            <w:r w:rsidR="0058699E">
              <w:rPr>
                <w:b/>
              </w:rPr>
              <w:t>2</w:t>
            </w:r>
          </w:p>
        </w:tc>
        <w:tc>
          <w:tcPr>
            <w:tcW w:w="932" w:type="pct"/>
          </w:tcPr>
          <w:p w14:paraId="1BE90F51" w14:textId="77777777" w:rsidR="0058699E" w:rsidRDefault="0058699E" w:rsidP="0058699E"/>
        </w:tc>
        <w:tc>
          <w:tcPr>
            <w:tcW w:w="833" w:type="pct"/>
          </w:tcPr>
          <w:p w14:paraId="56FD69BF" w14:textId="0CA5F05C" w:rsidR="0058699E" w:rsidRDefault="0058699E" w:rsidP="0058699E"/>
        </w:tc>
        <w:tc>
          <w:tcPr>
            <w:tcW w:w="1471" w:type="pct"/>
          </w:tcPr>
          <w:p w14:paraId="5D3B25F6" w14:textId="3A05B0D3" w:rsidR="0058699E" w:rsidRDefault="0058699E" w:rsidP="0058699E"/>
        </w:tc>
        <w:sdt>
          <w:sdtPr>
            <w:alias w:val="Select one"/>
            <w:tag w:val="Information Security Classification"/>
            <w:id w:val="-648293073"/>
            <w:placeholder>
              <w:docPart w:val="1405EAC28535458888E06C3B6A870A27"/>
            </w:placeholder>
            <w:showingPlcHdr/>
            <w:dropDownList>
              <w:listItem w:displayText="OFFICIAL - PUBLIC" w:value="OFFICIAL - PUBLIC"/>
              <w:listItem w:displayText="OFFICIAL - INTERNAL" w:value="OFFICIAL - INTERNAL"/>
              <w:listItem w:displayText="SENSITIVE" w:value="SENSITIVE"/>
              <w:listItem w:displayText="PROTECTED" w:value="PROTECTED"/>
            </w:dropDownList>
          </w:sdtPr>
          <w:sdtContent>
            <w:tc>
              <w:tcPr>
                <w:tcW w:w="1128" w:type="pct"/>
              </w:tcPr>
              <w:p w14:paraId="58A46D2E" w14:textId="6AFADA08" w:rsidR="0058699E" w:rsidRDefault="00E6460A" w:rsidP="0058699E">
                <w:r w:rsidRPr="00D87D0F">
                  <w:rPr>
                    <w:rStyle w:val="PlaceholderText"/>
                  </w:rPr>
                  <w:t>Click or tap to enter a date.</w:t>
                </w:r>
              </w:p>
            </w:tc>
          </w:sdtContent>
        </w:sdt>
      </w:tr>
      <w:tr w:rsidR="0058699E" w14:paraId="31ABB50B" w14:textId="77777777" w:rsidTr="002C475D">
        <w:tc>
          <w:tcPr>
            <w:tcW w:w="636" w:type="pct"/>
          </w:tcPr>
          <w:p w14:paraId="1050215B" w14:textId="0EC3FF8A" w:rsidR="0058699E" w:rsidRPr="000713D3" w:rsidRDefault="00AD016C" w:rsidP="0058699E">
            <w:pPr>
              <w:pStyle w:val="BodyText"/>
              <w:rPr>
                <w:b/>
              </w:rPr>
            </w:pPr>
            <w:r w:rsidRPr="000713D3">
              <w:rPr>
                <w:b/>
              </w:rPr>
              <w:t>Data</w:t>
            </w:r>
            <w:r>
              <w:rPr>
                <w:b/>
              </w:rPr>
              <w:t xml:space="preserve">set </w:t>
            </w:r>
            <w:r w:rsidR="00E6460A">
              <w:rPr>
                <w:b/>
              </w:rPr>
              <w:t>3</w:t>
            </w:r>
          </w:p>
        </w:tc>
        <w:tc>
          <w:tcPr>
            <w:tcW w:w="932" w:type="pct"/>
          </w:tcPr>
          <w:p w14:paraId="6D1C49B7" w14:textId="77777777" w:rsidR="0058699E" w:rsidRDefault="0058699E" w:rsidP="0058699E"/>
        </w:tc>
        <w:tc>
          <w:tcPr>
            <w:tcW w:w="833" w:type="pct"/>
          </w:tcPr>
          <w:p w14:paraId="7144F161" w14:textId="77777777" w:rsidR="0058699E" w:rsidRDefault="0058699E" w:rsidP="0058699E"/>
        </w:tc>
        <w:tc>
          <w:tcPr>
            <w:tcW w:w="1471" w:type="pct"/>
          </w:tcPr>
          <w:p w14:paraId="7CED18D6" w14:textId="77777777" w:rsidR="0058699E" w:rsidRDefault="0058699E" w:rsidP="0058699E"/>
        </w:tc>
        <w:sdt>
          <w:sdtPr>
            <w:alias w:val="Select one"/>
            <w:tag w:val="Information Security Classification"/>
            <w:id w:val="507562873"/>
            <w:placeholder>
              <w:docPart w:val="DB9190A6E08245EB8ECE760555DDAC0F"/>
            </w:placeholder>
            <w:showingPlcHdr/>
            <w:dropDownList>
              <w:listItem w:displayText="OFFICIAL - PUBLIC" w:value="OFFICIAL - PUBLIC"/>
              <w:listItem w:displayText="OFFICIAL - INTERNAL" w:value="OFFICIAL - INTERNAL"/>
              <w:listItem w:displayText="SENSITIVE" w:value="SENSITIVE"/>
              <w:listItem w:displayText="PROTECTED" w:value="PROTECTED"/>
            </w:dropDownList>
          </w:sdtPr>
          <w:sdtContent>
            <w:tc>
              <w:tcPr>
                <w:tcW w:w="1128" w:type="pct"/>
              </w:tcPr>
              <w:p w14:paraId="2EDEBAA9" w14:textId="2D373638" w:rsidR="0058699E" w:rsidRDefault="00E6460A" w:rsidP="0058699E">
                <w:r w:rsidRPr="00D87D0F">
                  <w:rPr>
                    <w:rStyle w:val="PlaceholderText"/>
                  </w:rPr>
                  <w:t>Click or tap to enter a date.</w:t>
                </w:r>
              </w:p>
            </w:tc>
          </w:sdtContent>
        </w:sdt>
      </w:tr>
      <w:tr w:rsidR="00E6460A" w14:paraId="1021CA2F" w14:textId="77777777" w:rsidTr="002C475D">
        <w:tc>
          <w:tcPr>
            <w:tcW w:w="636" w:type="pct"/>
          </w:tcPr>
          <w:p w14:paraId="1DAC54E0" w14:textId="77777777" w:rsidR="00E6460A" w:rsidRDefault="00E6460A" w:rsidP="0058699E">
            <w:pPr>
              <w:pStyle w:val="BodyText"/>
              <w:rPr>
                <w:b/>
              </w:rPr>
            </w:pPr>
          </w:p>
        </w:tc>
        <w:tc>
          <w:tcPr>
            <w:tcW w:w="932" w:type="pct"/>
          </w:tcPr>
          <w:p w14:paraId="7740C7B9" w14:textId="77777777" w:rsidR="00E6460A" w:rsidRDefault="00E6460A" w:rsidP="0058699E"/>
        </w:tc>
        <w:tc>
          <w:tcPr>
            <w:tcW w:w="833" w:type="pct"/>
          </w:tcPr>
          <w:p w14:paraId="0B3B06D0" w14:textId="77777777" w:rsidR="00E6460A" w:rsidRDefault="00E6460A" w:rsidP="0058699E"/>
        </w:tc>
        <w:tc>
          <w:tcPr>
            <w:tcW w:w="1471" w:type="pct"/>
          </w:tcPr>
          <w:p w14:paraId="7280FDC0" w14:textId="77777777" w:rsidR="00E6460A" w:rsidRDefault="00E6460A" w:rsidP="0058699E"/>
        </w:tc>
        <w:tc>
          <w:tcPr>
            <w:tcW w:w="1128" w:type="pct"/>
          </w:tcPr>
          <w:p w14:paraId="5993A4B0" w14:textId="77777777" w:rsidR="00E6460A" w:rsidRDefault="00E6460A" w:rsidP="0058699E"/>
        </w:tc>
      </w:tr>
      <w:tr w:rsidR="00E6460A" w14:paraId="0F5CCF97" w14:textId="77777777" w:rsidTr="002C475D">
        <w:tc>
          <w:tcPr>
            <w:tcW w:w="636" w:type="pct"/>
          </w:tcPr>
          <w:p w14:paraId="221D198C" w14:textId="77777777" w:rsidR="00E6460A" w:rsidRDefault="00E6460A" w:rsidP="0058699E">
            <w:pPr>
              <w:pStyle w:val="BodyText"/>
              <w:rPr>
                <w:b/>
              </w:rPr>
            </w:pPr>
          </w:p>
        </w:tc>
        <w:tc>
          <w:tcPr>
            <w:tcW w:w="932" w:type="pct"/>
          </w:tcPr>
          <w:p w14:paraId="5169C2A9" w14:textId="77777777" w:rsidR="00E6460A" w:rsidRDefault="00E6460A" w:rsidP="0058699E"/>
        </w:tc>
        <w:tc>
          <w:tcPr>
            <w:tcW w:w="833" w:type="pct"/>
          </w:tcPr>
          <w:p w14:paraId="615DAD14" w14:textId="77777777" w:rsidR="00E6460A" w:rsidRDefault="00E6460A" w:rsidP="0058699E"/>
        </w:tc>
        <w:tc>
          <w:tcPr>
            <w:tcW w:w="1471" w:type="pct"/>
          </w:tcPr>
          <w:p w14:paraId="61C5B061" w14:textId="77777777" w:rsidR="00E6460A" w:rsidRDefault="00E6460A" w:rsidP="0058699E"/>
        </w:tc>
        <w:tc>
          <w:tcPr>
            <w:tcW w:w="1128" w:type="pct"/>
          </w:tcPr>
          <w:p w14:paraId="780C6A74" w14:textId="77777777" w:rsidR="00E6460A" w:rsidRDefault="00E6460A" w:rsidP="0058699E"/>
        </w:tc>
      </w:tr>
      <w:tr w:rsidR="00E6460A" w14:paraId="27271CCC" w14:textId="77777777" w:rsidTr="002C475D">
        <w:tc>
          <w:tcPr>
            <w:tcW w:w="636" w:type="pct"/>
          </w:tcPr>
          <w:p w14:paraId="51161046" w14:textId="77777777" w:rsidR="00E6460A" w:rsidRDefault="00E6460A" w:rsidP="0058699E">
            <w:pPr>
              <w:pStyle w:val="BodyText"/>
              <w:rPr>
                <w:b/>
              </w:rPr>
            </w:pPr>
          </w:p>
        </w:tc>
        <w:tc>
          <w:tcPr>
            <w:tcW w:w="932" w:type="pct"/>
          </w:tcPr>
          <w:p w14:paraId="567B23F9" w14:textId="77777777" w:rsidR="00E6460A" w:rsidRDefault="00E6460A" w:rsidP="0058699E"/>
        </w:tc>
        <w:tc>
          <w:tcPr>
            <w:tcW w:w="833" w:type="pct"/>
          </w:tcPr>
          <w:p w14:paraId="4D1FD96E" w14:textId="77777777" w:rsidR="00E6460A" w:rsidRDefault="00E6460A" w:rsidP="0058699E"/>
        </w:tc>
        <w:tc>
          <w:tcPr>
            <w:tcW w:w="1471" w:type="pct"/>
          </w:tcPr>
          <w:p w14:paraId="59E51FDC" w14:textId="77777777" w:rsidR="00E6460A" w:rsidRDefault="00E6460A" w:rsidP="0058699E"/>
        </w:tc>
        <w:tc>
          <w:tcPr>
            <w:tcW w:w="1128" w:type="pct"/>
          </w:tcPr>
          <w:p w14:paraId="46041F07" w14:textId="77777777" w:rsidR="00E6460A" w:rsidRDefault="00E6460A" w:rsidP="0058699E"/>
        </w:tc>
      </w:tr>
      <w:tr w:rsidR="00E6460A" w14:paraId="7E5C9736" w14:textId="77777777" w:rsidTr="002C475D">
        <w:tc>
          <w:tcPr>
            <w:tcW w:w="636" w:type="pct"/>
          </w:tcPr>
          <w:p w14:paraId="229198DF" w14:textId="77777777" w:rsidR="00E6460A" w:rsidRDefault="00E6460A" w:rsidP="0058699E">
            <w:pPr>
              <w:pStyle w:val="BodyText"/>
              <w:rPr>
                <w:b/>
              </w:rPr>
            </w:pPr>
          </w:p>
        </w:tc>
        <w:tc>
          <w:tcPr>
            <w:tcW w:w="932" w:type="pct"/>
          </w:tcPr>
          <w:p w14:paraId="46A2555D" w14:textId="77777777" w:rsidR="00E6460A" w:rsidRDefault="00E6460A" w:rsidP="0058699E"/>
        </w:tc>
        <w:tc>
          <w:tcPr>
            <w:tcW w:w="833" w:type="pct"/>
          </w:tcPr>
          <w:p w14:paraId="5CB1AD05" w14:textId="77777777" w:rsidR="00E6460A" w:rsidRDefault="00E6460A" w:rsidP="0058699E"/>
        </w:tc>
        <w:tc>
          <w:tcPr>
            <w:tcW w:w="1471" w:type="pct"/>
          </w:tcPr>
          <w:p w14:paraId="274789A9" w14:textId="77777777" w:rsidR="00E6460A" w:rsidRDefault="00E6460A" w:rsidP="0058699E"/>
        </w:tc>
        <w:tc>
          <w:tcPr>
            <w:tcW w:w="1128" w:type="pct"/>
          </w:tcPr>
          <w:p w14:paraId="7E78E0FF" w14:textId="77777777" w:rsidR="00E6460A" w:rsidRDefault="00E6460A" w:rsidP="0058699E"/>
        </w:tc>
      </w:tr>
    </w:tbl>
    <w:p w14:paraId="00300F24" w14:textId="77777777" w:rsidR="000713D3" w:rsidRPr="000713D3" w:rsidRDefault="000713D3" w:rsidP="000713D3">
      <w:pPr>
        <w:pStyle w:val="BodyText"/>
      </w:pPr>
    </w:p>
    <w:p w14:paraId="46194BCD" w14:textId="77777777" w:rsidR="000241F0" w:rsidRDefault="000241F0" w:rsidP="005D7776">
      <w:pPr>
        <w:pStyle w:val="BodyText"/>
        <w:sectPr w:rsidR="000241F0" w:rsidSect="000713D3">
          <w:pgSz w:w="16838" w:h="11906" w:orient="landscape" w:code="9"/>
          <w:pgMar w:top="1418" w:right="2381" w:bottom="1418" w:left="1134" w:header="567" w:footer="510" w:gutter="0"/>
          <w:cols w:space="708"/>
          <w:titlePg/>
          <w:docGrid w:linePitch="360"/>
        </w:sectPr>
      </w:pPr>
    </w:p>
    <w:p w14:paraId="39FBCE84" w14:textId="77777777" w:rsidR="004F6FCE" w:rsidRDefault="004F6FCE" w:rsidP="004F6FCE">
      <w:pPr>
        <w:pStyle w:val="NbrHeading1"/>
        <w:numPr>
          <w:ilvl w:val="0"/>
          <w:numId w:val="26"/>
        </w:numPr>
        <w:tabs>
          <w:tab w:val="num" w:pos="360"/>
        </w:tabs>
        <w:ind w:left="0" w:firstLine="0"/>
      </w:pPr>
      <w:r>
        <w:lastRenderedPageBreak/>
        <w:t>Privacy and ethics</w:t>
      </w:r>
    </w:p>
    <w:p w14:paraId="0C2E7ED7" w14:textId="77777777" w:rsidR="004F6FCE" w:rsidRDefault="004F6FCE" w:rsidP="004F6FCE">
      <w:pPr>
        <w:pStyle w:val="BodyText"/>
        <w:rPr>
          <w:i/>
          <w:iCs/>
        </w:rPr>
      </w:pPr>
      <w:r w:rsidRPr="00233B8A">
        <w:rPr>
          <w:i/>
          <w:iCs/>
        </w:rPr>
        <w:t xml:space="preserve">In this section, you will need to outline how your proposed use of the data aligns with each of the Ethical Principles from UQ’s </w:t>
      </w:r>
      <w:hyperlink r:id="rId18" w:history="1">
        <w:r w:rsidRPr="00233B8A">
          <w:rPr>
            <w:rStyle w:val="Hyperlink"/>
            <w:i/>
            <w:iCs/>
          </w:rPr>
          <w:t>Enterprise Data Ethics Framework</w:t>
        </w:r>
      </w:hyperlink>
      <w:r w:rsidRPr="00233B8A">
        <w:rPr>
          <w:i/>
          <w:iCs/>
        </w:rPr>
        <w:t xml:space="preserve">. </w:t>
      </w:r>
      <w:r>
        <w:rPr>
          <w:i/>
          <w:iCs/>
        </w:rPr>
        <w:t xml:space="preserve">Please note that not all Ethical Principles will be relevant for all use cases. However, you should provide an explanation of why you feel an Ethical Principle is not applicable in your situation. </w:t>
      </w:r>
    </w:p>
    <w:p w14:paraId="6EC4AC42" w14:textId="77777777" w:rsidR="004F6FCE" w:rsidRPr="00233B8A" w:rsidRDefault="004F6FCE" w:rsidP="004F6FCE">
      <w:pPr>
        <w:pStyle w:val="BodyText"/>
        <w:rPr>
          <w:i/>
          <w:iCs/>
        </w:rPr>
      </w:pPr>
      <w:r w:rsidRPr="00233B8A">
        <w:rPr>
          <w:i/>
          <w:iCs/>
        </w:rPr>
        <w:t xml:space="preserve">If you require further information to support you in completing this section, you may wish to refer to the </w:t>
      </w:r>
      <w:hyperlink r:id="rId19" w:history="1">
        <w:r w:rsidRPr="00233B8A">
          <w:rPr>
            <w:rStyle w:val="Hyperlink"/>
            <w:i/>
            <w:iCs/>
          </w:rPr>
          <w:t>Enterprise Data Ethics Handbook</w:t>
        </w:r>
      </w:hyperlink>
      <w:r w:rsidRPr="00233B8A">
        <w:rPr>
          <w:i/>
          <w:iCs/>
        </w:rPr>
        <w:t xml:space="preserve"> or the </w:t>
      </w:r>
      <w:hyperlink r:id="rId20" w:history="1">
        <w:r w:rsidRPr="00233B8A">
          <w:rPr>
            <w:rStyle w:val="Hyperlink"/>
            <w:i/>
            <w:iCs/>
          </w:rPr>
          <w:t>Data Ethics Assessment Tool</w:t>
        </w:r>
      </w:hyperlink>
      <w:r w:rsidRPr="00233B8A">
        <w:rPr>
          <w:i/>
          <w:iCs/>
        </w:rPr>
        <w:t xml:space="preserve">. </w:t>
      </w:r>
    </w:p>
    <w:tbl>
      <w:tblPr>
        <w:tblStyle w:val="TableGridLight"/>
        <w:tblW w:w="5000" w:type="pct"/>
        <w:tblLook w:val="04A0" w:firstRow="1" w:lastRow="0" w:firstColumn="1" w:lastColumn="0" w:noHBand="0" w:noVBand="1"/>
      </w:tblPr>
      <w:tblGrid>
        <w:gridCol w:w="4304"/>
        <w:gridCol w:w="4472"/>
      </w:tblGrid>
      <w:tr w:rsidR="004F6FCE" w14:paraId="1A68BCFD" w14:textId="77777777" w:rsidTr="005F6321">
        <w:trPr>
          <w:cantSplit/>
          <w:tblHeader/>
        </w:trPr>
        <w:tc>
          <w:tcPr>
            <w:tcW w:w="2452" w:type="pct"/>
            <w:shd w:val="clear" w:color="auto" w:fill="51247A" w:themeFill="accent1"/>
          </w:tcPr>
          <w:p w14:paraId="0A115BFD" w14:textId="77777777" w:rsidR="004F6FCE" w:rsidRPr="00B37F5E" w:rsidRDefault="004F6FCE" w:rsidP="005F6321">
            <w:pPr>
              <w:pStyle w:val="BodyText"/>
              <w:rPr>
                <w:b/>
              </w:rPr>
            </w:pPr>
            <w:r>
              <w:rPr>
                <w:b/>
              </w:rPr>
              <w:t>Ethical Principle</w:t>
            </w:r>
          </w:p>
        </w:tc>
        <w:tc>
          <w:tcPr>
            <w:tcW w:w="2548" w:type="pct"/>
            <w:shd w:val="clear" w:color="auto" w:fill="51247A" w:themeFill="accent1"/>
          </w:tcPr>
          <w:p w14:paraId="57029DB3" w14:textId="77777777" w:rsidR="004F6FCE" w:rsidRPr="00B37F5E" w:rsidRDefault="004F6FCE" w:rsidP="005F6321">
            <w:pPr>
              <w:pStyle w:val="BodyText"/>
              <w:rPr>
                <w:b/>
                <w:bCs/>
                <w:szCs w:val="20"/>
              </w:rPr>
            </w:pPr>
            <w:r w:rsidRPr="535B502D">
              <w:rPr>
                <w:b/>
                <w:bCs/>
              </w:rPr>
              <w:t>How are you addressing this Ethical Principle?</w:t>
            </w:r>
          </w:p>
        </w:tc>
      </w:tr>
      <w:tr w:rsidR="004F6FCE" w14:paraId="416D06FF" w14:textId="77777777" w:rsidTr="005F6321">
        <w:trPr>
          <w:cantSplit/>
        </w:trPr>
        <w:tc>
          <w:tcPr>
            <w:tcW w:w="2452" w:type="pct"/>
          </w:tcPr>
          <w:p w14:paraId="3F26EB09" w14:textId="77777777" w:rsidR="004F6FCE" w:rsidRPr="00835C1B" w:rsidRDefault="004F6FCE" w:rsidP="005F6321">
            <w:pPr>
              <w:pStyle w:val="BodyText"/>
              <w:rPr>
                <w:b/>
              </w:rPr>
            </w:pPr>
            <w:r w:rsidRPr="00835C1B">
              <w:rPr>
                <w:b/>
              </w:rPr>
              <w:t>Principle 1: Purpose of data use must be defined, and balance benefits and harms for data subjects and stakeholders.</w:t>
            </w:r>
          </w:p>
          <w:p w14:paraId="531389CA" w14:textId="77777777" w:rsidR="004F6FCE" w:rsidRPr="000A0FCA" w:rsidRDefault="004F6FCE" w:rsidP="005F6321">
            <w:pPr>
              <w:pStyle w:val="BodyText"/>
              <w:rPr>
                <w:bCs/>
                <w:i/>
                <w:iCs/>
                <w:sz w:val="16"/>
                <w:szCs w:val="16"/>
              </w:rPr>
            </w:pPr>
            <w:r w:rsidRPr="000A0FCA">
              <w:rPr>
                <w:bCs/>
                <w:i/>
                <w:iCs/>
                <w:sz w:val="16"/>
                <w:szCs w:val="16"/>
              </w:rPr>
              <w:t>When using data, the purpose and any proposed interventions or actions should be clearly defined upfront. Expected benefits and harms for data subjects and stakeholders should be identified. Benefits should be balanced to address the power imbalance between the organisation and data subjects.</w:t>
            </w:r>
          </w:p>
        </w:tc>
        <w:tc>
          <w:tcPr>
            <w:tcW w:w="2548" w:type="pct"/>
          </w:tcPr>
          <w:p w14:paraId="2F99FC33" w14:textId="77777777" w:rsidR="004F6FCE" w:rsidRPr="00B37F5E" w:rsidRDefault="004F6FCE" w:rsidP="005F6321">
            <w:pPr>
              <w:pStyle w:val="BodyText"/>
            </w:pPr>
          </w:p>
        </w:tc>
      </w:tr>
      <w:tr w:rsidR="004F6FCE" w14:paraId="09FFBBD7" w14:textId="77777777" w:rsidTr="005F6321">
        <w:trPr>
          <w:cantSplit/>
        </w:trPr>
        <w:tc>
          <w:tcPr>
            <w:tcW w:w="2452" w:type="pct"/>
          </w:tcPr>
          <w:p w14:paraId="0EB22FA5" w14:textId="77777777" w:rsidR="004F6FCE" w:rsidRPr="000E5333" w:rsidRDefault="004F6FCE" w:rsidP="005F6321">
            <w:pPr>
              <w:pStyle w:val="BodyText"/>
              <w:rPr>
                <w:b/>
              </w:rPr>
            </w:pPr>
            <w:r w:rsidRPr="000E5333">
              <w:rPr>
                <w:b/>
              </w:rPr>
              <w:t>Principle 2: Transparency is key, and engagement with stakeholders fosters trust.</w:t>
            </w:r>
          </w:p>
          <w:p w14:paraId="64DA7999" w14:textId="77777777" w:rsidR="004F6FCE" w:rsidRPr="002F6F8E" w:rsidRDefault="004F6FCE" w:rsidP="005F6321">
            <w:pPr>
              <w:pStyle w:val="BodyText"/>
              <w:rPr>
                <w:bCs/>
                <w:i/>
                <w:iCs/>
                <w:sz w:val="16"/>
                <w:szCs w:val="16"/>
              </w:rPr>
            </w:pPr>
            <w:r w:rsidRPr="002F6F8E">
              <w:rPr>
                <w:bCs/>
                <w:i/>
                <w:iCs/>
                <w:sz w:val="16"/>
                <w:szCs w:val="16"/>
              </w:rPr>
              <w:t>The intent for the use of data should be clearly communicated with data subjects and stakeholders, along with information about how the data will be used, linked with other datasets, and any interventions that may be implemented based on insights obtained from analysis. Information presented to data subjects should be in an easily accessible format, using language that can be clearly understood by the average person. Data subjects should be able to review and update data about them, and provide feedback on data uses that directly affect them. A culture of trust should be fostered between the organisation and data subjects, with clear communication a foundation for this relationship.</w:t>
            </w:r>
          </w:p>
        </w:tc>
        <w:tc>
          <w:tcPr>
            <w:tcW w:w="2548" w:type="pct"/>
          </w:tcPr>
          <w:p w14:paraId="2C77C650" w14:textId="77777777" w:rsidR="004F6FCE" w:rsidRPr="00B37F5E" w:rsidRDefault="004F6FCE" w:rsidP="005F6321">
            <w:pPr>
              <w:pStyle w:val="BodyText"/>
            </w:pPr>
          </w:p>
        </w:tc>
      </w:tr>
      <w:tr w:rsidR="004F6FCE" w14:paraId="48B734A4" w14:textId="77777777" w:rsidTr="005F6321">
        <w:trPr>
          <w:cantSplit/>
        </w:trPr>
        <w:tc>
          <w:tcPr>
            <w:tcW w:w="2452" w:type="pct"/>
          </w:tcPr>
          <w:p w14:paraId="32D5D33D" w14:textId="77777777" w:rsidR="004F6FCE" w:rsidRPr="00974E17" w:rsidRDefault="004F6FCE" w:rsidP="005F6321">
            <w:pPr>
              <w:pStyle w:val="BodyText"/>
              <w:rPr>
                <w:b/>
              </w:rPr>
            </w:pPr>
            <w:r w:rsidRPr="00974E17">
              <w:rPr>
                <w:b/>
              </w:rPr>
              <w:t>Principle 3: Informed consent must be obtained for collection and use of data</w:t>
            </w:r>
          </w:p>
          <w:p w14:paraId="5015A479" w14:textId="77777777" w:rsidR="004F6FCE" w:rsidRPr="002F6F8E" w:rsidRDefault="004F6FCE" w:rsidP="005F6321">
            <w:pPr>
              <w:pStyle w:val="BodyText"/>
              <w:rPr>
                <w:bCs/>
                <w:i/>
                <w:iCs/>
                <w:sz w:val="16"/>
                <w:szCs w:val="16"/>
              </w:rPr>
            </w:pPr>
            <w:r w:rsidRPr="002F6F8E">
              <w:rPr>
                <w:bCs/>
                <w:i/>
                <w:iCs/>
                <w:sz w:val="16"/>
                <w:szCs w:val="16"/>
              </w:rPr>
              <w:t>For consent to be informed, data subjects must be aware of what data is collected, how it will be used, and any interventions that will result. Information should be detailed enough for data subjects to understand the breadth and variety of data that will be collected and potential uses, without being so prescriptive that future uses will be out of scope. Consent should be actively managed. Renewal of consent will be required when the scope of work materially differs from what was disclosed at the time consent was originally obtained. Data subjects should be given the opportunity to opt out of having their data collected or used. However, opting out may carry consequences which data subjects and those using the data should be informed of.</w:t>
            </w:r>
          </w:p>
        </w:tc>
        <w:tc>
          <w:tcPr>
            <w:tcW w:w="2548" w:type="pct"/>
          </w:tcPr>
          <w:p w14:paraId="6953A393" w14:textId="77777777" w:rsidR="004F6FCE" w:rsidRPr="00B37F5E" w:rsidRDefault="004F6FCE" w:rsidP="005F6321">
            <w:pPr>
              <w:pStyle w:val="BodyText"/>
            </w:pPr>
          </w:p>
        </w:tc>
      </w:tr>
      <w:tr w:rsidR="004F6FCE" w14:paraId="6F6EE429" w14:textId="77777777" w:rsidTr="005F6321">
        <w:trPr>
          <w:cantSplit/>
        </w:trPr>
        <w:tc>
          <w:tcPr>
            <w:tcW w:w="2452" w:type="pct"/>
          </w:tcPr>
          <w:p w14:paraId="376B432E" w14:textId="77777777" w:rsidR="004F6FCE" w:rsidRPr="00C2465E" w:rsidRDefault="004F6FCE" w:rsidP="005F6321">
            <w:pPr>
              <w:pStyle w:val="BodyText"/>
              <w:rPr>
                <w:b/>
              </w:rPr>
            </w:pPr>
            <w:r w:rsidRPr="00C2465E">
              <w:rPr>
                <w:b/>
              </w:rPr>
              <w:lastRenderedPageBreak/>
              <w:t>Principle 4: Strategies should be implemented to minimise harm and reduce bias.</w:t>
            </w:r>
          </w:p>
          <w:p w14:paraId="28FD201E" w14:textId="77777777" w:rsidR="004F6FCE" w:rsidRPr="002F6F8E" w:rsidRDefault="004F6FCE" w:rsidP="005F6321">
            <w:pPr>
              <w:pStyle w:val="BodyText"/>
              <w:rPr>
                <w:bCs/>
                <w:i/>
                <w:iCs/>
                <w:sz w:val="16"/>
                <w:szCs w:val="16"/>
              </w:rPr>
            </w:pPr>
            <w:r w:rsidRPr="002F6F8E">
              <w:rPr>
                <w:bCs/>
                <w:i/>
                <w:iCs/>
                <w:sz w:val="16"/>
                <w:szCs w:val="16"/>
              </w:rPr>
              <w:t>An assessment should be conducted to consider potential harms that may arise from the collection, use and storage of data, or interventions resulting from analytics insights. The potential for bias should be minimised where possible, through thorough consideration of data quality, data selection, assumptions, analytical processes, and evaluation of subconscious bias. Data science activities such as machine learning and artificial intelligence require further scrutiny due to their potential to amplify underlying bias.</w:t>
            </w:r>
          </w:p>
        </w:tc>
        <w:tc>
          <w:tcPr>
            <w:tcW w:w="2548" w:type="pct"/>
          </w:tcPr>
          <w:p w14:paraId="11C5E1AA" w14:textId="77777777" w:rsidR="004F6FCE" w:rsidRPr="00B37F5E" w:rsidRDefault="004F6FCE" w:rsidP="005F6321">
            <w:pPr>
              <w:pStyle w:val="BodyText"/>
            </w:pPr>
          </w:p>
        </w:tc>
      </w:tr>
      <w:tr w:rsidR="004F6FCE" w14:paraId="1501F2B0" w14:textId="77777777" w:rsidTr="005F6321">
        <w:trPr>
          <w:cantSplit/>
        </w:trPr>
        <w:tc>
          <w:tcPr>
            <w:tcW w:w="2452" w:type="pct"/>
          </w:tcPr>
          <w:p w14:paraId="0C33FBF3" w14:textId="77777777" w:rsidR="004F6FCE" w:rsidRPr="006D63D1" w:rsidRDefault="004F6FCE" w:rsidP="005F6321">
            <w:pPr>
              <w:pStyle w:val="BodyText"/>
              <w:rPr>
                <w:b/>
              </w:rPr>
            </w:pPr>
            <w:r w:rsidRPr="006D63D1">
              <w:rPr>
                <w:b/>
              </w:rPr>
              <w:t>Principle 5: Data subjects’ right to privacy must be respected</w:t>
            </w:r>
          </w:p>
          <w:p w14:paraId="415540EA" w14:textId="77777777" w:rsidR="004F6FCE" w:rsidRPr="002F6F8E" w:rsidRDefault="004F6FCE" w:rsidP="005F6321">
            <w:pPr>
              <w:pStyle w:val="BodyText"/>
              <w:rPr>
                <w:bCs/>
                <w:sz w:val="16"/>
                <w:szCs w:val="16"/>
              </w:rPr>
            </w:pPr>
            <w:r w:rsidRPr="002F6F8E">
              <w:rPr>
                <w:bCs/>
                <w:sz w:val="16"/>
                <w:szCs w:val="16"/>
              </w:rPr>
              <w:t>Privacy is a fundamental right and should be respected. The collection, storage and use of data should implement a “privacy by design” approach to ensure that only data that is truly required is collected, stored appropriately, used in a manner that respects the individuals’ rights to privacy, with access rights appropriately managed. To respect the right of data subjects to be forgotten, metadata should allow for the identification of all data pertaining to a given individual, including new datasets created as part of an analytical process, or captured in a downstream system.</w:t>
            </w:r>
          </w:p>
        </w:tc>
        <w:tc>
          <w:tcPr>
            <w:tcW w:w="2548" w:type="pct"/>
          </w:tcPr>
          <w:p w14:paraId="7EA82E37" w14:textId="77777777" w:rsidR="004F6FCE" w:rsidRPr="00B37F5E" w:rsidRDefault="004F6FCE" w:rsidP="005F6321">
            <w:pPr>
              <w:pStyle w:val="BodyText"/>
            </w:pPr>
          </w:p>
        </w:tc>
      </w:tr>
      <w:tr w:rsidR="004F6FCE" w14:paraId="14470EE5" w14:textId="77777777" w:rsidTr="005F6321">
        <w:trPr>
          <w:cantSplit/>
        </w:trPr>
        <w:tc>
          <w:tcPr>
            <w:tcW w:w="2452" w:type="pct"/>
          </w:tcPr>
          <w:p w14:paraId="06C80369" w14:textId="77777777" w:rsidR="004F6FCE" w:rsidRPr="00186248" w:rsidRDefault="004F6FCE" w:rsidP="005F6321">
            <w:pPr>
              <w:pStyle w:val="BodyText"/>
              <w:rPr>
                <w:b/>
              </w:rPr>
            </w:pPr>
            <w:r w:rsidRPr="00186248">
              <w:rPr>
                <w:b/>
              </w:rPr>
              <w:t>Principle 6: Legislation should be considered a minimum requirement for appropriate data use.</w:t>
            </w:r>
          </w:p>
          <w:p w14:paraId="423792D5" w14:textId="77777777" w:rsidR="004F6FCE" w:rsidRPr="002F6F8E" w:rsidRDefault="004F6FCE" w:rsidP="005F6321">
            <w:pPr>
              <w:pStyle w:val="BodyText"/>
              <w:rPr>
                <w:bCs/>
                <w:i/>
                <w:iCs/>
                <w:sz w:val="16"/>
                <w:szCs w:val="16"/>
              </w:rPr>
            </w:pPr>
            <w:r w:rsidRPr="002F6F8E">
              <w:rPr>
                <w:bCs/>
                <w:i/>
                <w:iCs/>
                <w:sz w:val="16"/>
                <w:szCs w:val="16"/>
              </w:rPr>
              <w:t>Data collection, storage, use, archival, and destruction must be done in accordance with relevant legislation, policies and procedures. However, this should be considered a minimum requirement. Those using data should have the appropriate knowledge and skills for the work they are conducting, statistical models should be sound, and data should be of sufficient quality for the application. Those responsible for and working with data should have sufficient data literacy and training for the role they are undertaking.</w:t>
            </w:r>
          </w:p>
        </w:tc>
        <w:tc>
          <w:tcPr>
            <w:tcW w:w="2548" w:type="pct"/>
          </w:tcPr>
          <w:p w14:paraId="6908DE5A" w14:textId="77777777" w:rsidR="004F6FCE" w:rsidRPr="00B37F5E" w:rsidRDefault="004F6FCE" w:rsidP="005F6321">
            <w:pPr>
              <w:pStyle w:val="BodyText"/>
            </w:pPr>
          </w:p>
        </w:tc>
      </w:tr>
      <w:tr w:rsidR="004F6FCE" w14:paraId="4371B6F3" w14:textId="77777777" w:rsidTr="005F6321">
        <w:trPr>
          <w:cantSplit/>
        </w:trPr>
        <w:tc>
          <w:tcPr>
            <w:tcW w:w="2452" w:type="pct"/>
          </w:tcPr>
          <w:p w14:paraId="051325C3" w14:textId="77777777" w:rsidR="004F6FCE" w:rsidRPr="00186248" w:rsidRDefault="004F6FCE" w:rsidP="005F6321">
            <w:pPr>
              <w:pStyle w:val="BodyText"/>
              <w:rPr>
                <w:b/>
                <w:bCs/>
              </w:rPr>
            </w:pPr>
            <w:r w:rsidRPr="535B502D">
              <w:rPr>
                <w:b/>
                <w:bCs/>
              </w:rPr>
              <w:t>Principle 7: UQ and individuals are accountable for the ethical use of data</w:t>
            </w:r>
          </w:p>
          <w:p w14:paraId="4A9C50A7" w14:textId="77777777" w:rsidR="004F6FCE" w:rsidRPr="002F6F8E" w:rsidRDefault="004F6FCE" w:rsidP="005F6321">
            <w:pPr>
              <w:pStyle w:val="BodyText"/>
              <w:rPr>
                <w:i/>
                <w:iCs/>
                <w:sz w:val="16"/>
                <w:szCs w:val="16"/>
              </w:rPr>
            </w:pPr>
            <w:r w:rsidRPr="002F6F8E">
              <w:rPr>
                <w:i/>
                <w:iCs/>
                <w:sz w:val="16"/>
                <w:szCs w:val="16"/>
              </w:rPr>
              <w:t>Everyone has a role to play in ensuring data is used ethically. While UQ is ultimately accountable for the ethical use of data, Information Stewards are responsible for managing data-related conflicts, risks and issues and approving appropriate uses. Individuals should also be held accountable for the responsible and ethical use of data in their day-to-day work activities. Information Stewards, Information Consumers, and Information Creators must be supported in their decision-making process when considering the ethical implications data-driven activities. Individual use cases may be referred to the Ethics Advisory Group for consideration in situations where further guidance is desired.</w:t>
            </w:r>
          </w:p>
        </w:tc>
        <w:tc>
          <w:tcPr>
            <w:tcW w:w="2548" w:type="pct"/>
          </w:tcPr>
          <w:p w14:paraId="69CEF3F4" w14:textId="77777777" w:rsidR="004F6FCE" w:rsidRPr="00B37F5E" w:rsidRDefault="004F6FCE" w:rsidP="005F6321">
            <w:pPr>
              <w:pStyle w:val="BodyText"/>
            </w:pPr>
          </w:p>
        </w:tc>
      </w:tr>
    </w:tbl>
    <w:p w14:paraId="7C8463E9" w14:textId="77777777" w:rsidR="004F6FCE" w:rsidRPr="0019637B" w:rsidRDefault="004F6FCE" w:rsidP="004F6FCE">
      <w:pPr>
        <w:pStyle w:val="BodyText"/>
      </w:pPr>
    </w:p>
    <w:p w14:paraId="0855202E" w14:textId="668DCE84" w:rsidR="003013B7" w:rsidRDefault="000A104B" w:rsidP="000A104B">
      <w:pPr>
        <w:pStyle w:val="Heading1"/>
      </w:pPr>
      <w:r>
        <w:lastRenderedPageBreak/>
        <w:t>Understanding</w:t>
      </w:r>
    </w:p>
    <w:p w14:paraId="62B13F20" w14:textId="77777777" w:rsidR="0045509E" w:rsidRDefault="0045509E" w:rsidP="0045509E">
      <w:pPr>
        <w:pStyle w:val="BodyText"/>
      </w:pPr>
      <w:r>
        <w:t>Please tick the boxes below to confirm</w:t>
      </w:r>
      <w:r w:rsidRPr="00FC2D65">
        <w:t xml:space="preserve"> that you have read and agree to the terms presented in t</w:t>
      </w:r>
      <w:r>
        <w:t>his UQ Corporate Data Sharing Agreement.</w:t>
      </w:r>
    </w:p>
    <w:p w14:paraId="44CF9B7F" w14:textId="77777777" w:rsidR="0045509E" w:rsidRPr="000B2F9C" w:rsidRDefault="0045509E" w:rsidP="0045509E">
      <w:pPr>
        <w:pStyle w:val="BodyText"/>
      </w:pPr>
    </w:p>
    <w:tbl>
      <w:tblPr>
        <w:tblStyle w:val="TableGrid"/>
        <w:tblW w:w="17131" w:type="dxa"/>
        <w:tblLook w:val="04A0" w:firstRow="1" w:lastRow="0" w:firstColumn="1" w:lastColumn="0" w:noHBand="0" w:noVBand="1"/>
      </w:tblPr>
      <w:tblGrid>
        <w:gridCol w:w="421"/>
        <w:gridCol w:w="8355"/>
        <w:gridCol w:w="8355"/>
      </w:tblGrid>
      <w:tr w:rsidR="0045509E" w14:paraId="24A47181" w14:textId="77777777" w:rsidTr="008E1FFB">
        <w:trPr>
          <w:gridAfter w:val="1"/>
          <w:wAfter w:w="8355" w:type="dxa"/>
        </w:trPr>
        <w:sdt>
          <w:sdtPr>
            <w:id w:val="-2117355699"/>
            <w14:checkbox>
              <w14:checked w14:val="0"/>
              <w14:checkedState w14:val="2612" w14:font="MS Gothic"/>
              <w14:uncheckedState w14:val="2610" w14:font="MS Gothic"/>
            </w14:checkbox>
          </w:sdtPr>
          <w:sdtContent>
            <w:tc>
              <w:tcPr>
                <w:tcW w:w="421" w:type="dxa"/>
              </w:tcPr>
              <w:p w14:paraId="6B8D2E0D" w14:textId="77777777" w:rsidR="0045509E" w:rsidRDefault="0045509E" w:rsidP="00984E9A">
                <w:pPr>
                  <w:pStyle w:val="BodyText"/>
                </w:pPr>
                <w:r>
                  <w:rPr>
                    <w:rFonts w:ascii="MS Gothic" w:eastAsia="MS Gothic" w:hAnsi="MS Gothic" w:hint="eastAsia"/>
                  </w:rPr>
                  <w:t>☐</w:t>
                </w:r>
              </w:p>
            </w:tc>
          </w:sdtContent>
        </w:sdt>
        <w:tc>
          <w:tcPr>
            <w:tcW w:w="8355" w:type="dxa"/>
          </w:tcPr>
          <w:p w14:paraId="222C9D8A" w14:textId="77777777" w:rsidR="0045509E" w:rsidRDefault="0045509E" w:rsidP="00984E9A">
            <w:pPr>
              <w:pStyle w:val="BodyText"/>
            </w:pPr>
            <w:r>
              <w:t>I agree that all users of the requested data will be notified of their obligations with respect to usage restrictions and controls required to protect the data appropriately.</w:t>
            </w:r>
          </w:p>
        </w:tc>
      </w:tr>
      <w:tr w:rsidR="0045509E" w14:paraId="5EAE034D" w14:textId="77777777" w:rsidTr="008E1FFB">
        <w:trPr>
          <w:gridAfter w:val="1"/>
          <w:wAfter w:w="8355" w:type="dxa"/>
        </w:trPr>
        <w:sdt>
          <w:sdtPr>
            <w:id w:val="-446632751"/>
            <w14:checkbox>
              <w14:checked w14:val="0"/>
              <w14:checkedState w14:val="2612" w14:font="MS Gothic"/>
              <w14:uncheckedState w14:val="2610" w14:font="MS Gothic"/>
            </w14:checkbox>
          </w:sdtPr>
          <w:sdtContent>
            <w:tc>
              <w:tcPr>
                <w:tcW w:w="421" w:type="dxa"/>
              </w:tcPr>
              <w:p w14:paraId="53A32872" w14:textId="77777777" w:rsidR="0045509E" w:rsidRDefault="0045509E" w:rsidP="00984E9A">
                <w:pPr>
                  <w:pStyle w:val="BodyText"/>
                </w:pPr>
                <w:r>
                  <w:rPr>
                    <w:rFonts w:ascii="MS Gothic" w:eastAsia="MS Gothic" w:hAnsi="MS Gothic" w:hint="eastAsia"/>
                  </w:rPr>
                  <w:t>☐</w:t>
                </w:r>
              </w:p>
            </w:tc>
          </w:sdtContent>
        </w:sdt>
        <w:tc>
          <w:tcPr>
            <w:tcW w:w="8355" w:type="dxa"/>
          </w:tcPr>
          <w:p w14:paraId="35537B4D" w14:textId="77777777" w:rsidR="0045509E" w:rsidRDefault="0045509E" w:rsidP="00984E9A">
            <w:pPr>
              <w:pStyle w:val="BodyText"/>
            </w:pPr>
            <w:r w:rsidRPr="000A104B">
              <w:t>I understand not to disclose or publish the data (in any medium)</w:t>
            </w:r>
            <w:r>
              <w:t xml:space="preserve"> in a manner not addressed in this agreement</w:t>
            </w:r>
            <w:r w:rsidRPr="000A104B">
              <w:t xml:space="preserve"> without providing prior notification to the </w:t>
            </w:r>
            <w:r>
              <w:t>ITS Data Strategy and Governance Team, and receiving approval from relevant data custodians/stewards</w:t>
            </w:r>
            <w:r w:rsidRPr="000A104B">
              <w:t xml:space="preserve">. </w:t>
            </w:r>
          </w:p>
        </w:tc>
      </w:tr>
      <w:tr w:rsidR="0045509E" w14:paraId="45013FB1" w14:textId="77777777" w:rsidTr="008E1FFB">
        <w:trPr>
          <w:gridAfter w:val="1"/>
          <w:wAfter w:w="8355" w:type="dxa"/>
        </w:trPr>
        <w:sdt>
          <w:sdtPr>
            <w:id w:val="-36441730"/>
            <w14:checkbox>
              <w14:checked w14:val="0"/>
              <w14:checkedState w14:val="2612" w14:font="MS Gothic"/>
              <w14:uncheckedState w14:val="2610" w14:font="MS Gothic"/>
            </w14:checkbox>
          </w:sdtPr>
          <w:sdtContent>
            <w:tc>
              <w:tcPr>
                <w:tcW w:w="421" w:type="dxa"/>
              </w:tcPr>
              <w:p w14:paraId="54C18201" w14:textId="77777777" w:rsidR="0045509E" w:rsidRDefault="0045509E" w:rsidP="00984E9A">
                <w:pPr>
                  <w:pStyle w:val="BodyText"/>
                </w:pPr>
                <w:r>
                  <w:rPr>
                    <w:rFonts w:ascii="MS Gothic" w:eastAsia="MS Gothic" w:hAnsi="MS Gothic" w:hint="eastAsia"/>
                  </w:rPr>
                  <w:t>☐</w:t>
                </w:r>
              </w:p>
            </w:tc>
          </w:sdtContent>
        </w:sdt>
        <w:tc>
          <w:tcPr>
            <w:tcW w:w="8355" w:type="dxa"/>
          </w:tcPr>
          <w:p w14:paraId="1EA542D2" w14:textId="77777777" w:rsidR="0045509E" w:rsidRDefault="0045509E" w:rsidP="00984E9A">
            <w:pPr>
              <w:pStyle w:val="BodyText"/>
            </w:pPr>
            <w:r>
              <w:t>I understand that additional approval is required to use the requested data for purposes not identified in this agreement.</w:t>
            </w:r>
          </w:p>
        </w:tc>
      </w:tr>
      <w:tr w:rsidR="0045509E" w14:paraId="5A647E96" w14:textId="77777777" w:rsidTr="008E1FFB">
        <w:trPr>
          <w:gridAfter w:val="1"/>
          <w:wAfter w:w="8355" w:type="dxa"/>
        </w:trPr>
        <w:sdt>
          <w:sdtPr>
            <w:id w:val="-376393617"/>
            <w14:checkbox>
              <w14:checked w14:val="0"/>
              <w14:checkedState w14:val="2612" w14:font="MS Gothic"/>
              <w14:uncheckedState w14:val="2610" w14:font="MS Gothic"/>
            </w14:checkbox>
          </w:sdtPr>
          <w:sdtContent>
            <w:tc>
              <w:tcPr>
                <w:tcW w:w="421" w:type="dxa"/>
              </w:tcPr>
              <w:p w14:paraId="5BF53520" w14:textId="77777777" w:rsidR="0045509E" w:rsidRDefault="0045509E" w:rsidP="00984E9A">
                <w:pPr>
                  <w:pStyle w:val="BodyText"/>
                </w:pPr>
                <w:r>
                  <w:rPr>
                    <w:rFonts w:ascii="MS Gothic" w:eastAsia="MS Gothic" w:hAnsi="MS Gothic" w:hint="eastAsia"/>
                  </w:rPr>
                  <w:t>☐</w:t>
                </w:r>
              </w:p>
            </w:tc>
          </w:sdtContent>
        </w:sdt>
        <w:tc>
          <w:tcPr>
            <w:tcW w:w="8355" w:type="dxa"/>
          </w:tcPr>
          <w:p w14:paraId="690405EF" w14:textId="77777777" w:rsidR="0045509E" w:rsidRDefault="0045509E" w:rsidP="00984E9A">
            <w:pPr>
              <w:pStyle w:val="BodyText"/>
            </w:pPr>
            <w:r>
              <w:t>I understand that additional approval is required for use of the requested data by parties not identified in this agreement.</w:t>
            </w:r>
          </w:p>
        </w:tc>
      </w:tr>
      <w:tr w:rsidR="0045509E" w14:paraId="007EADD5" w14:textId="77777777" w:rsidTr="008E1FFB">
        <w:trPr>
          <w:gridAfter w:val="1"/>
          <w:wAfter w:w="8355" w:type="dxa"/>
        </w:trPr>
        <w:sdt>
          <w:sdtPr>
            <w:id w:val="1640532431"/>
            <w14:checkbox>
              <w14:checked w14:val="0"/>
              <w14:checkedState w14:val="2612" w14:font="MS Gothic"/>
              <w14:uncheckedState w14:val="2610" w14:font="MS Gothic"/>
            </w14:checkbox>
          </w:sdtPr>
          <w:sdtContent>
            <w:tc>
              <w:tcPr>
                <w:tcW w:w="421" w:type="dxa"/>
              </w:tcPr>
              <w:p w14:paraId="5C591562" w14:textId="77777777" w:rsidR="0045509E" w:rsidRDefault="0045509E" w:rsidP="00984E9A">
                <w:pPr>
                  <w:pStyle w:val="BodyText"/>
                </w:pPr>
                <w:r>
                  <w:rPr>
                    <w:rFonts w:ascii="MS Gothic" w:eastAsia="MS Gothic" w:hAnsi="MS Gothic" w:hint="eastAsia"/>
                  </w:rPr>
                  <w:t>☐</w:t>
                </w:r>
              </w:p>
            </w:tc>
          </w:sdtContent>
        </w:sdt>
        <w:tc>
          <w:tcPr>
            <w:tcW w:w="8355" w:type="dxa"/>
          </w:tcPr>
          <w:p w14:paraId="60964916" w14:textId="77777777" w:rsidR="0045509E" w:rsidRDefault="0045509E" w:rsidP="00984E9A">
            <w:pPr>
              <w:pStyle w:val="BodyText"/>
            </w:pPr>
            <w:r>
              <w:t>I understand that additional approval is required to use the requested data if it will be used in conjunction with other data sets not identified in this agreement.</w:t>
            </w:r>
          </w:p>
        </w:tc>
      </w:tr>
      <w:tr w:rsidR="008E1FFB" w14:paraId="1B988D60" w14:textId="6CA290C3" w:rsidTr="008E1FFB">
        <w:tc>
          <w:tcPr>
            <w:tcW w:w="421" w:type="dxa"/>
          </w:tcPr>
          <w:p w14:paraId="514700E0" w14:textId="6BAC148F" w:rsidR="008E1FFB" w:rsidRDefault="00000000" w:rsidP="008E1FFB">
            <w:pPr>
              <w:pStyle w:val="BodyText"/>
            </w:pPr>
            <w:sdt>
              <w:sdtPr>
                <w:id w:val="-1410989990"/>
                <w14:checkbox>
                  <w14:checked w14:val="0"/>
                  <w14:checkedState w14:val="2612" w14:font="MS Gothic"/>
                  <w14:uncheckedState w14:val="2610" w14:font="MS Gothic"/>
                </w14:checkbox>
              </w:sdtPr>
              <w:sdtContent>
                <w:r w:rsidR="008E1FFB">
                  <w:rPr>
                    <w:rFonts w:ascii="MS Gothic" w:eastAsia="MS Gothic" w:hAnsi="MS Gothic" w:hint="eastAsia"/>
                  </w:rPr>
                  <w:t>☐</w:t>
                </w:r>
              </w:sdtContent>
            </w:sdt>
            <w:r w:rsidR="008E1FFB">
              <w:t xml:space="preserve"> </w:t>
            </w:r>
          </w:p>
          <w:p w14:paraId="16DF79E1" w14:textId="04FA296C" w:rsidR="008E1FFB" w:rsidRDefault="008E1FFB" w:rsidP="008E1FFB">
            <w:pPr>
              <w:pStyle w:val="BodyText"/>
            </w:pPr>
          </w:p>
        </w:tc>
        <w:tc>
          <w:tcPr>
            <w:tcW w:w="8355" w:type="dxa"/>
          </w:tcPr>
          <w:p w14:paraId="7AB383E7" w14:textId="78D25126" w:rsidR="008E1FFB" w:rsidRDefault="006D5A6E" w:rsidP="008E1FFB">
            <w:pPr>
              <w:pStyle w:val="BodyText"/>
            </w:pPr>
            <w:r w:rsidRPr="006D5A6E">
              <w:t>I understand that UQ ITS centrally managed data and integration platforms will need to access, capture, and store relevant source system data in order to satisfy the scope of this agreement</w:t>
            </w:r>
          </w:p>
          <w:p w14:paraId="16537ABE" w14:textId="53D81D24" w:rsidR="008E1FFB" w:rsidRDefault="008E1FFB" w:rsidP="008E1FFB">
            <w:pPr>
              <w:pStyle w:val="BodyText"/>
            </w:pPr>
          </w:p>
        </w:tc>
        <w:tc>
          <w:tcPr>
            <w:tcW w:w="8355" w:type="dxa"/>
          </w:tcPr>
          <w:p w14:paraId="33986EF8" w14:textId="134F194E" w:rsidR="008E1FFB" w:rsidRDefault="008E1FFB" w:rsidP="008E1FFB">
            <w:pPr>
              <w:spacing w:after="160" w:line="259" w:lineRule="auto"/>
            </w:pPr>
          </w:p>
        </w:tc>
      </w:tr>
    </w:tbl>
    <w:p w14:paraId="46745C80" w14:textId="77777777" w:rsidR="0045509E" w:rsidRDefault="0045509E" w:rsidP="0045509E">
      <w:pPr>
        <w:pStyle w:val="BodyText"/>
      </w:pPr>
      <w:r>
        <w:rPr>
          <w:noProof/>
          <w:lang w:eastAsia="en-AU"/>
        </w:rPr>
        <mc:AlternateContent>
          <mc:Choice Requires="wps">
            <w:drawing>
              <wp:anchor distT="0" distB="0" distL="114300" distR="114300" simplePos="0" relativeHeight="251658240" behindDoc="0" locked="0" layoutInCell="1" allowOverlap="1" wp14:anchorId="0A0B5A99" wp14:editId="709F566D">
                <wp:simplePos x="0" y="0"/>
                <wp:positionH relativeFrom="column">
                  <wp:posOffset>-115</wp:posOffset>
                </wp:positionH>
                <wp:positionV relativeFrom="paragraph">
                  <wp:posOffset>212486</wp:posOffset>
                </wp:positionV>
                <wp:extent cx="5438898" cy="0"/>
                <wp:effectExtent l="0" t="19050" r="47625" b="38100"/>
                <wp:wrapNone/>
                <wp:docPr id="1" name="Straight Connector 1"/>
                <wp:cNvGraphicFramePr/>
                <a:graphic xmlns:a="http://schemas.openxmlformats.org/drawingml/2006/main">
                  <a:graphicData uri="http://schemas.microsoft.com/office/word/2010/wordprocessingShape">
                    <wps:wsp>
                      <wps:cNvCnPr/>
                      <wps:spPr>
                        <a:xfrm>
                          <a:off x="0" y="0"/>
                          <a:ext cx="5438898"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E06257"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16.75pt" to="428.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" strokecolor="#51247a [3204]" strokeweight="4.5pt">
                <v:stroke joinstyle="miter"/>
              </v:line>
            </w:pict>
          </mc:Fallback>
        </mc:AlternateContent>
      </w:r>
    </w:p>
    <w:p w14:paraId="790D7AAB" w14:textId="77777777" w:rsidR="0045509E" w:rsidRPr="009E20ED" w:rsidRDefault="0045509E" w:rsidP="0045509E"/>
    <w:p w14:paraId="1527E451" w14:textId="77777777" w:rsidR="0045509E" w:rsidRDefault="0045509E" w:rsidP="0045509E">
      <w:pPr>
        <w:rPr>
          <w:b/>
        </w:rPr>
      </w:pPr>
      <w:r>
        <w:rPr>
          <w:b/>
        </w:rPr>
        <w:t>ITS use only</w:t>
      </w:r>
    </w:p>
    <w:p w14:paraId="366EA402" w14:textId="77777777" w:rsidR="0045509E" w:rsidRDefault="0045509E" w:rsidP="0045509E">
      <w:pPr>
        <w:rPr>
          <w:b/>
        </w:rPr>
      </w:pPr>
    </w:p>
    <w:tbl>
      <w:tblPr>
        <w:tblStyle w:val="TableGridLight"/>
        <w:tblW w:w="0" w:type="auto"/>
        <w:tblLook w:val="04A0" w:firstRow="1" w:lastRow="0" w:firstColumn="1" w:lastColumn="0" w:noHBand="0" w:noVBand="1"/>
      </w:tblPr>
      <w:tblGrid>
        <w:gridCol w:w="2263"/>
        <w:gridCol w:w="6513"/>
      </w:tblGrid>
      <w:tr w:rsidR="0045509E" w14:paraId="5CD33775" w14:textId="77777777" w:rsidTr="00984E9A">
        <w:tc>
          <w:tcPr>
            <w:tcW w:w="2263" w:type="dxa"/>
          </w:tcPr>
          <w:p w14:paraId="4D96BD7D" w14:textId="77777777" w:rsidR="0045509E" w:rsidRPr="005E6D56" w:rsidRDefault="0045509E" w:rsidP="00984E9A">
            <w:pPr>
              <w:pStyle w:val="BodyText"/>
              <w:rPr>
                <w:b/>
              </w:rPr>
            </w:pPr>
            <w:r>
              <w:rPr>
                <w:b/>
              </w:rPr>
              <w:t>Request received on</w:t>
            </w:r>
          </w:p>
        </w:tc>
        <w:sdt>
          <w:sdtPr>
            <w:id w:val="1400182332"/>
            <w:placeholder>
              <w:docPart w:val="5F0F67B620714BE4BF4C78D3D34AA725"/>
            </w:placeholder>
            <w:showingPlcHdr/>
            <w:date>
              <w:dateFormat w:val="d/MM/yyyy"/>
              <w:lid w:val="en-AU"/>
              <w:storeMappedDataAs w:val="dateTime"/>
              <w:calendar w:val="gregorian"/>
            </w:date>
          </w:sdtPr>
          <w:sdtContent>
            <w:tc>
              <w:tcPr>
                <w:tcW w:w="6513" w:type="dxa"/>
              </w:tcPr>
              <w:p w14:paraId="2AF0394E" w14:textId="77777777" w:rsidR="0045509E" w:rsidRDefault="0045509E" w:rsidP="00984E9A">
                <w:r w:rsidRPr="00D87D0F">
                  <w:rPr>
                    <w:rStyle w:val="PlaceholderText"/>
                  </w:rPr>
                  <w:t>Click or tap to enter a date.</w:t>
                </w:r>
              </w:p>
            </w:tc>
          </w:sdtContent>
        </w:sdt>
      </w:tr>
      <w:tr w:rsidR="0045509E" w14:paraId="5293C577" w14:textId="77777777" w:rsidTr="00984E9A">
        <w:trPr>
          <w:trHeight w:val="1910"/>
        </w:trPr>
        <w:tc>
          <w:tcPr>
            <w:tcW w:w="8776" w:type="dxa"/>
            <w:gridSpan w:val="2"/>
          </w:tcPr>
          <w:p w14:paraId="2E036057" w14:textId="77777777" w:rsidR="0045509E" w:rsidRDefault="0045509E" w:rsidP="00984E9A"/>
        </w:tc>
      </w:tr>
    </w:tbl>
    <w:p w14:paraId="029A1F30" w14:textId="77777777" w:rsidR="00397C3E" w:rsidRDefault="00397C3E" w:rsidP="00CD126C">
      <w:pPr>
        <w:spacing w:after="160" w:line="259" w:lineRule="auto"/>
      </w:pPr>
    </w:p>
    <w:sectPr w:rsidR="00397C3E" w:rsidSect="00CD126C">
      <w:pgSz w:w="11906" w:h="16838" w:code="9"/>
      <w:pgMar w:top="962" w:right="1418" w:bottom="1134" w:left="1702"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8EF98" w14:textId="77777777" w:rsidR="00E34011" w:rsidRDefault="00E34011" w:rsidP="00C20C17">
      <w:r>
        <w:separator/>
      </w:r>
    </w:p>
  </w:endnote>
  <w:endnote w:type="continuationSeparator" w:id="0">
    <w:p w14:paraId="7B76F4BF" w14:textId="77777777" w:rsidR="00E34011" w:rsidRDefault="00E34011" w:rsidP="00C20C17">
      <w:r>
        <w:continuationSeparator/>
      </w:r>
    </w:p>
  </w:endnote>
  <w:endnote w:type="continuationNotice" w:id="1">
    <w:p w14:paraId="747A1434" w14:textId="77777777" w:rsidR="00E34011" w:rsidRDefault="00E340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4D"/>
    <w:family w:val="auto"/>
    <w:notTrueType/>
    <w:pitch w:val="variable"/>
    <w:sig w:usb0="800000AF" w:usb1="50000048" w:usb2="00000000" w:usb3="00000000" w:csb0="00000111"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D962D" w14:textId="77777777" w:rsidR="005646F4" w:rsidRDefault="005646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600" w:firstRow="0" w:lastRow="0" w:firstColumn="0" w:lastColumn="0" w:noHBand="1" w:noVBand="1"/>
    </w:tblPr>
    <w:tblGrid>
      <w:gridCol w:w="2548"/>
      <w:gridCol w:w="1778"/>
      <w:gridCol w:w="2547"/>
      <w:gridCol w:w="2188"/>
    </w:tblGrid>
    <w:tr w:rsidR="00B229DA" w14:paraId="7387C926" w14:textId="77777777" w:rsidTr="00984E9A">
      <w:tc>
        <w:tcPr>
          <w:tcW w:w="2548" w:type="dxa"/>
        </w:tcPr>
        <w:p w14:paraId="4670D8DA" w14:textId="77777777" w:rsidR="00B229DA" w:rsidRPr="0016241C" w:rsidRDefault="00B229DA" w:rsidP="005F61F9">
          <w:pPr>
            <w:pStyle w:val="Footer"/>
          </w:pPr>
          <w:r w:rsidRPr="0016241C">
            <w:t>The University of Queensland Brisbane QLD 4072 Australia</w:t>
          </w:r>
        </w:p>
      </w:tc>
      <w:tc>
        <w:tcPr>
          <w:tcW w:w="1778" w:type="dxa"/>
        </w:tcPr>
        <w:p w14:paraId="723C0E1E" w14:textId="77777777" w:rsidR="00B229DA" w:rsidRPr="0016241C" w:rsidRDefault="00B229DA" w:rsidP="005F61F9">
          <w:pPr>
            <w:pStyle w:val="Footer"/>
          </w:pPr>
          <w:r>
            <w:rPr>
              <w:b/>
              <w:color w:val="51247A" w:themeColor="accent1"/>
              <w:sz w:val="11"/>
              <w:szCs w:val="11"/>
            </w:rPr>
            <w:t>T</w:t>
          </w:r>
          <w:r w:rsidRPr="0016241C">
            <w:tab/>
            <w:t xml:space="preserve">+61 7 </w:t>
          </w:r>
          <w:r>
            <w:t>3365 6000</w:t>
          </w:r>
        </w:p>
      </w:tc>
      <w:tc>
        <w:tcPr>
          <w:tcW w:w="2547" w:type="dxa"/>
        </w:tcPr>
        <w:p w14:paraId="04F67676" w14:textId="621DEF7B" w:rsidR="00B229DA" w:rsidRPr="0016241C" w:rsidRDefault="00B229DA" w:rsidP="005F61F9">
          <w:pPr>
            <w:pStyle w:val="Footer"/>
          </w:pPr>
          <w:r w:rsidRPr="0016241C">
            <w:rPr>
              <w:b/>
              <w:color w:val="51247A" w:themeColor="accent1"/>
              <w:sz w:val="11"/>
              <w:szCs w:val="11"/>
            </w:rPr>
            <w:t>E</w:t>
          </w:r>
          <w:r w:rsidRPr="0016241C">
            <w:tab/>
          </w:r>
          <w:r w:rsidR="008C3E82">
            <w:t>datagovernance</w:t>
          </w:r>
          <w:r w:rsidRPr="00A77D53">
            <w:t>@uq.edu.au</w:t>
          </w:r>
        </w:p>
        <w:p w14:paraId="7E2B2D28" w14:textId="77777777" w:rsidR="00B229DA" w:rsidRPr="0016241C" w:rsidRDefault="00B229DA" w:rsidP="005F61F9">
          <w:pPr>
            <w:pStyle w:val="Footer"/>
          </w:pPr>
          <w:r>
            <w:rPr>
              <w:b/>
              <w:color w:val="51247A" w:themeColor="accent1"/>
              <w:sz w:val="11"/>
              <w:szCs w:val="11"/>
            </w:rPr>
            <w:t>W</w:t>
          </w:r>
          <w:r w:rsidRPr="0016241C">
            <w:tab/>
          </w:r>
          <w:r>
            <w:t>its.</w:t>
          </w:r>
          <w:hyperlink r:id="rId1" w:history="1">
            <w:r w:rsidRPr="0016241C">
              <w:t>uq.edu.au</w:t>
            </w:r>
          </w:hyperlink>
        </w:p>
      </w:tc>
      <w:tc>
        <w:tcPr>
          <w:tcW w:w="2188" w:type="dxa"/>
          <w:vAlign w:val="bottom"/>
        </w:tcPr>
        <w:p w14:paraId="597062BF" w14:textId="77777777" w:rsidR="00B229DA" w:rsidRPr="0016241C" w:rsidRDefault="00B229DA" w:rsidP="005F61F9">
          <w:pPr>
            <w:pStyle w:val="Footer"/>
            <w:tabs>
              <w:tab w:val="left" w:pos="851"/>
            </w:tabs>
            <w:rPr>
              <w:sz w:val="11"/>
              <w:szCs w:val="11"/>
            </w:rPr>
          </w:pPr>
          <w:r w:rsidRPr="0016241C">
            <w:rPr>
              <w:sz w:val="11"/>
              <w:szCs w:val="11"/>
            </w:rPr>
            <w:t>ABN: 63 942 912 684</w:t>
          </w:r>
        </w:p>
        <w:p w14:paraId="4789261C" w14:textId="77777777" w:rsidR="00B229DA" w:rsidRPr="0016241C" w:rsidRDefault="00B229DA" w:rsidP="005F61F9">
          <w:pPr>
            <w:pStyle w:val="Footer"/>
            <w:rPr>
              <w:sz w:val="11"/>
              <w:szCs w:val="11"/>
            </w:rPr>
          </w:pPr>
          <w:r w:rsidRPr="0016241C">
            <w:rPr>
              <w:sz w:val="11"/>
              <w:szCs w:val="11"/>
            </w:rPr>
            <w:t xml:space="preserve">CRICOS </w:t>
          </w:r>
          <w:r>
            <w:rPr>
              <w:sz w:val="11"/>
              <w:szCs w:val="11"/>
            </w:rPr>
            <w:t xml:space="preserve">Provider </w:t>
          </w:r>
          <w:r w:rsidRPr="0016241C">
            <w:rPr>
              <w:sz w:val="11"/>
              <w:szCs w:val="11"/>
            </w:rPr>
            <w:t>00025B</w:t>
          </w:r>
        </w:p>
      </w:tc>
    </w:tr>
  </w:tbl>
  <w:p w14:paraId="2A6F247C" w14:textId="77777777" w:rsidR="00B229DA" w:rsidRPr="00B042DF" w:rsidRDefault="00B229DA" w:rsidP="00B042DF">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600" w:firstRow="0" w:lastRow="0" w:firstColumn="0" w:lastColumn="0" w:noHBand="1" w:noVBand="1"/>
    </w:tblPr>
    <w:tblGrid>
      <w:gridCol w:w="2548"/>
      <w:gridCol w:w="1778"/>
      <w:gridCol w:w="2547"/>
      <w:gridCol w:w="2188"/>
    </w:tblGrid>
    <w:tr w:rsidR="00B229DA" w14:paraId="0433B58F" w14:textId="77777777" w:rsidTr="0016241C">
      <w:tc>
        <w:tcPr>
          <w:tcW w:w="2548" w:type="dxa"/>
        </w:tcPr>
        <w:p w14:paraId="5E0C516A" w14:textId="77777777" w:rsidR="00B229DA" w:rsidRPr="0016241C" w:rsidRDefault="00B229DA" w:rsidP="0016241C">
          <w:pPr>
            <w:pStyle w:val="Footer"/>
          </w:pPr>
          <w:r w:rsidRPr="0016241C">
            <w:t>The University of Queensland Brisbane QLD 4072 Australia</w:t>
          </w:r>
        </w:p>
      </w:tc>
      <w:tc>
        <w:tcPr>
          <w:tcW w:w="1778" w:type="dxa"/>
        </w:tcPr>
        <w:p w14:paraId="18581C95" w14:textId="4FC3A5A2" w:rsidR="00B229DA" w:rsidRPr="0016241C" w:rsidRDefault="00B229DA" w:rsidP="008B28D4">
          <w:pPr>
            <w:pStyle w:val="Footer"/>
          </w:pPr>
          <w:r>
            <w:rPr>
              <w:b/>
              <w:color w:val="51247A" w:themeColor="accent1"/>
              <w:sz w:val="11"/>
              <w:szCs w:val="11"/>
            </w:rPr>
            <w:t>T</w:t>
          </w:r>
          <w:r w:rsidRPr="0016241C">
            <w:tab/>
            <w:t xml:space="preserve">+61 7 </w:t>
          </w:r>
          <w:r>
            <w:t>3365 6000</w:t>
          </w:r>
        </w:p>
      </w:tc>
      <w:tc>
        <w:tcPr>
          <w:tcW w:w="2547" w:type="dxa"/>
        </w:tcPr>
        <w:p w14:paraId="074D40DF" w14:textId="391B133C" w:rsidR="00B229DA" w:rsidRPr="0016241C" w:rsidRDefault="00B229DA" w:rsidP="0016241C">
          <w:pPr>
            <w:pStyle w:val="Footer"/>
          </w:pPr>
          <w:r w:rsidRPr="0016241C">
            <w:rPr>
              <w:b/>
              <w:color w:val="51247A" w:themeColor="accent1"/>
              <w:sz w:val="11"/>
              <w:szCs w:val="11"/>
            </w:rPr>
            <w:t>E</w:t>
          </w:r>
          <w:r w:rsidRPr="0016241C">
            <w:tab/>
          </w:r>
          <w:r w:rsidR="00B85820">
            <w:t>datagovernance</w:t>
          </w:r>
          <w:r w:rsidRPr="00A77D53">
            <w:t>@uq.edu.au</w:t>
          </w:r>
        </w:p>
        <w:p w14:paraId="39BE5C17" w14:textId="4A954981" w:rsidR="00B229DA" w:rsidRPr="0016241C" w:rsidRDefault="00B229DA" w:rsidP="0016241C">
          <w:pPr>
            <w:pStyle w:val="Footer"/>
          </w:pPr>
          <w:r>
            <w:rPr>
              <w:b/>
              <w:color w:val="51247A" w:themeColor="accent1"/>
              <w:sz w:val="11"/>
              <w:szCs w:val="11"/>
            </w:rPr>
            <w:t>W</w:t>
          </w:r>
          <w:r w:rsidRPr="0016241C">
            <w:tab/>
          </w:r>
          <w:r>
            <w:t>its.</w:t>
          </w:r>
          <w:hyperlink r:id="rId1" w:history="1">
            <w:r w:rsidRPr="0016241C">
              <w:t>uq.edu.au</w:t>
            </w:r>
          </w:hyperlink>
        </w:p>
      </w:tc>
      <w:tc>
        <w:tcPr>
          <w:tcW w:w="2188" w:type="dxa"/>
          <w:vAlign w:val="bottom"/>
        </w:tcPr>
        <w:p w14:paraId="56DFB738" w14:textId="77777777" w:rsidR="00B229DA" w:rsidRPr="0016241C" w:rsidRDefault="00B229DA" w:rsidP="0016241C">
          <w:pPr>
            <w:pStyle w:val="Footer"/>
            <w:tabs>
              <w:tab w:val="left" w:pos="851"/>
            </w:tabs>
            <w:rPr>
              <w:sz w:val="11"/>
              <w:szCs w:val="11"/>
            </w:rPr>
          </w:pPr>
          <w:r w:rsidRPr="0016241C">
            <w:rPr>
              <w:sz w:val="11"/>
              <w:szCs w:val="11"/>
            </w:rPr>
            <w:t>ABN: 63 942 912 684</w:t>
          </w:r>
        </w:p>
        <w:p w14:paraId="5F84C984" w14:textId="68810DF1" w:rsidR="00B229DA" w:rsidRPr="0016241C" w:rsidRDefault="00B229DA" w:rsidP="00051D7C">
          <w:pPr>
            <w:pStyle w:val="Footer"/>
            <w:rPr>
              <w:sz w:val="11"/>
              <w:szCs w:val="11"/>
            </w:rPr>
          </w:pPr>
          <w:r w:rsidRPr="0016241C">
            <w:rPr>
              <w:sz w:val="11"/>
              <w:szCs w:val="11"/>
            </w:rPr>
            <w:t xml:space="preserve">CRICOS </w:t>
          </w:r>
          <w:r>
            <w:rPr>
              <w:sz w:val="11"/>
              <w:szCs w:val="11"/>
            </w:rPr>
            <w:t xml:space="preserve">Provider </w:t>
          </w:r>
          <w:r w:rsidRPr="0016241C">
            <w:rPr>
              <w:sz w:val="11"/>
              <w:szCs w:val="11"/>
            </w:rPr>
            <w:t>00025B</w:t>
          </w:r>
        </w:p>
      </w:tc>
    </w:tr>
  </w:tbl>
  <w:p w14:paraId="4EC8D1F1" w14:textId="77777777" w:rsidR="00B229DA" w:rsidRPr="0016241C" w:rsidRDefault="00B229DA">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94682" w14:textId="77777777" w:rsidR="00E34011" w:rsidRDefault="00E34011" w:rsidP="00C20C17">
      <w:r>
        <w:separator/>
      </w:r>
    </w:p>
  </w:footnote>
  <w:footnote w:type="continuationSeparator" w:id="0">
    <w:p w14:paraId="29FC7B43" w14:textId="77777777" w:rsidR="00E34011" w:rsidRDefault="00E34011" w:rsidP="00C20C17">
      <w:r>
        <w:continuationSeparator/>
      </w:r>
    </w:p>
  </w:footnote>
  <w:footnote w:type="continuationNotice" w:id="1">
    <w:p w14:paraId="76A382DB" w14:textId="77777777" w:rsidR="00E34011" w:rsidRDefault="00E340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614A" w14:textId="77777777" w:rsidR="005646F4" w:rsidRDefault="005646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5EEF" w14:textId="77777777" w:rsidR="00B229DA" w:rsidRDefault="00B229DA" w:rsidP="005F61F9">
    <w:pPr>
      <w:rPr>
        <w:b/>
        <w:color w:val="51247A" w:themeColor="accent1"/>
        <w:sz w:val="19"/>
        <w:szCs w:val="19"/>
      </w:rPr>
    </w:pPr>
  </w:p>
  <w:p w14:paraId="1ED7C1FB" w14:textId="77777777" w:rsidR="00B229DA" w:rsidRDefault="00B229DA" w:rsidP="005F61F9">
    <w:pPr>
      <w:rPr>
        <w:b/>
        <w:color w:val="51247A" w:themeColor="accent1"/>
        <w:sz w:val="19"/>
        <w:szCs w:val="19"/>
      </w:rPr>
    </w:pPr>
  </w:p>
  <w:p w14:paraId="563974C7" w14:textId="77777777" w:rsidR="00B229DA" w:rsidRDefault="00B229DA" w:rsidP="005F61F9">
    <w:pPr>
      <w:rPr>
        <w:b/>
        <w:color w:val="51247A" w:themeColor="accent1"/>
        <w:sz w:val="19"/>
        <w:szCs w:val="19"/>
      </w:rPr>
    </w:pPr>
    <w:r>
      <w:rPr>
        <w:b/>
        <w:color w:val="51247A" w:themeColor="accent1"/>
        <w:sz w:val="19"/>
        <w:szCs w:val="19"/>
      </w:rPr>
      <w:t>Office of the Chief Operating Officer</w:t>
    </w:r>
  </w:p>
  <w:p w14:paraId="7541D1C7" w14:textId="77777777" w:rsidR="00B229DA" w:rsidRPr="00684298" w:rsidRDefault="00B229DA" w:rsidP="005F61F9">
    <w:pPr>
      <w:rPr>
        <w:b/>
        <w:color w:val="51247A" w:themeColor="accent1"/>
        <w:sz w:val="19"/>
        <w:szCs w:val="19"/>
      </w:rPr>
    </w:pPr>
    <w:r>
      <w:rPr>
        <w:b/>
        <w:color w:val="51247A" w:themeColor="accent1"/>
        <w:sz w:val="19"/>
        <w:szCs w:val="19"/>
      </w:rPr>
      <w:t>ITS Data Strategy and Governance</w:t>
    </w:r>
  </w:p>
  <w:p w14:paraId="7919B72D" w14:textId="77777777" w:rsidR="00B229DA" w:rsidRDefault="00B229DA" w:rsidP="005F61F9">
    <w:pPr>
      <w:pStyle w:val="Header"/>
    </w:pPr>
    <w:r>
      <w:rPr>
        <w:noProof/>
        <w:lang w:eastAsia="en-AU"/>
      </w:rPr>
      <w:drawing>
        <wp:anchor distT="0" distB="0" distL="114300" distR="114300" simplePos="0" relativeHeight="251658241" behindDoc="0" locked="0" layoutInCell="1" allowOverlap="1" wp14:anchorId="6A952B29" wp14:editId="77A5C0CC">
          <wp:simplePos x="0" y="0"/>
          <wp:positionH relativeFrom="page">
            <wp:posOffset>5184775</wp:posOffset>
          </wp:positionH>
          <wp:positionV relativeFrom="page">
            <wp:posOffset>521970</wp:posOffset>
          </wp:positionV>
          <wp:extent cx="1825200" cy="529200"/>
          <wp:effectExtent l="0" t="0" r="381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a:ext>
                    </a:extLst>
                  </a:blip>
                  <a:srcRect l="-1" r="639" b="30149"/>
                  <a:stretch/>
                </pic:blipFill>
                <pic:spPr bwMode="auto">
                  <a:xfrm>
                    <a:off x="0" y="0"/>
                    <a:ext cx="1825200" cy="52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5CBBC7" w14:textId="635436C0" w:rsidR="00B229DA" w:rsidRPr="005F61F9" w:rsidRDefault="00B229DA" w:rsidP="005F61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10A9D" w14:textId="561BFF57" w:rsidR="00B229DA" w:rsidRDefault="00B229DA" w:rsidP="008B28D4">
    <w:pPr>
      <w:rPr>
        <w:b/>
        <w:color w:val="51247A" w:themeColor="accent1"/>
        <w:sz w:val="19"/>
        <w:szCs w:val="19"/>
      </w:rPr>
    </w:pPr>
  </w:p>
  <w:p w14:paraId="3720BCA9" w14:textId="77777777" w:rsidR="00B229DA" w:rsidRDefault="00B229DA" w:rsidP="008B28D4">
    <w:pPr>
      <w:rPr>
        <w:b/>
        <w:color w:val="51247A" w:themeColor="accent1"/>
        <w:sz w:val="19"/>
        <w:szCs w:val="19"/>
      </w:rPr>
    </w:pPr>
  </w:p>
  <w:p w14:paraId="33D8FD34" w14:textId="76410319" w:rsidR="00B229DA" w:rsidRDefault="00B229DA" w:rsidP="008B28D4">
    <w:pPr>
      <w:rPr>
        <w:b/>
        <w:color w:val="51247A" w:themeColor="accent1"/>
        <w:sz w:val="19"/>
        <w:szCs w:val="19"/>
      </w:rPr>
    </w:pPr>
    <w:r>
      <w:rPr>
        <w:b/>
        <w:color w:val="51247A" w:themeColor="accent1"/>
        <w:sz w:val="19"/>
        <w:szCs w:val="19"/>
      </w:rPr>
      <w:t>Office of the Chief Operating Officer</w:t>
    </w:r>
  </w:p>
  <w:p w14:paraId="26768C62" w14:textId="77777777" w:rsidR="00B229DA" w:rsidRPr="00684298" w:rsidRDefault="00B229DA" w:rsidP="008B28D4">
    <w:pPr>
      <w:rPr>
        <w:b/>
        <w:color w:val="51247A" w:themeColor="accent1"/>
        <w:sz w:val="19"/>
        <w:szCs w:val="19"/>
      </w:rPr>
    </w:pPr>
    <w:r>
      <w:rPr>
        <w:b/>
        <w:color w:val="51247A" w:themeColor="accent1"/>
        <w:sz w:val="19"/>
        <w:szCs w:val="19"/>
      </w:rPr>
      <w:t>ITS Data Strategy and Governance</w:t>
    </w:r>
  </w:p>
  <w:p w14:paraId="0F690451" w14:textId="7D907386" w:rsidR="00B229DA" w:rsidRDefault="00B229DA" w:rsidP="00AA5928">
    <w:pPr>
      <w:pStyle w:val="Header"/>
    </w:pPr>
    <w:r>
      <w:rPr>
        <w:noProof/>
        <w:lang w:eastAsia="en-AU"/>
      </w:rPr>
      <w:drawing>
        <wp:anchor distT="0" distB="0" distL="114300" distR="114300" simplePos="0" relativeHeight="251658240" behindDoc="0" locked="0" layoutInCell="1" allowOverlap="1" wp14:anchorId="4291D85F" wp14:editId="29A4C667">
          <wp:simplePos x="0" y="0"/>
          <wp:positionH relativeFrom="page">
            <wp:posOffset>5184775</wp:posOffset>
          </wp:positionH>
          <wp:positionV relativeFrom="page">
            <wp:posOffset>521970</wp:posOffset>
          </wp:positionV>
          <wp:extent cx="1825200" cy="529200"/>
          <wp:effectExtent l="0" t="0" r="381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a:ext>
                    </a:extLst>
                  </a:blip>
                  <a:srcRect l="-1" r="639" b="30149"/>
                  <a:stretch/>
                </pic:blipFill>
                <pic:spPr bwMode="auto">
                  <a:xfrm>
                    <a:off x="0" y="0"/>
                    <a:ext cx="1825200" cy="52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64C51D1"/>
    <w:multiLevelType w:val="hybridMultilevel"/>
    <w:tmpl w:val="2ED055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BD637D"/>
    <w:multiLevelType w:val="hybridMultilevel"/>
    <w:tmpl w:val="EB3E63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7510D7"/>
    <w:multiLevelType w:val="multilevel"/>
    <w:tmpl w:val="2F6CA4A0"/>
    <w:numStyleLink w:val="ListBullet"/>
  </w:abstractNum>
  <w:abstractNum w:abstractNumId="4"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19AD306B"/>
    <w:multiLevelType w:val="multilevel"/>
    <w:tmpl w:val="8892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8" w15:restartNumberingAfterBreak="0">
    <w:nsid w:val="1B4C7A36"/>
    <w:multiLevelType w:val="hybridMultilevel"/>
    <w:tmpl w:val="61546B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D737170"/>
    <w:multiLevelType w:val="multilevel"/>
    <w:tmpl w:val="09124DAE"/>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581727C"/>
    <w:multiLevelType w:val="multilevel"/>
    <w:tmpl w:val="9A427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BF26A71"/>
    <w:multiLevelType w:val="multilevel"/>
    <w:tmpl w:val="E9B44B6A"/>
    <w:styleLink w:val="ListParagraph0"/>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D1E5991"/>
    <w:multiLevelType w:val="multilevel"/>
    <w:tmpl w:val="BF58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6" w15:restartNumberingAfterBreak="0">
    <w:nsid w:val="48C90D8A"/>
    <w:multiLevelType w:val="multilevel"/>
    <w:tmpl w:val="8752BC70"/>
    <w:numStyleLink w:val="ListSectionTitle"/>
  </w:abstractNum>
  <w:abstractNum w:abstractNumId="17" w15:restartNumberingAfterBreak="0">
    <w:nsid w:val="4ED50921"/>
    <w:multiLevelType w:val="multilevel"/>
    <w:tmpl w:val="D7B25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AA0A7D"/>
    <w:multiLevelType w:val="multilevel"/>
    <w:tmpl w:val="E9B44B6A"/>
    <w:numStyleLink w:val="ListParagraph0"/>
  </w:abstractNum>
  <w:abstractNum w:abstractNumId="19" w15:restartNumberingAfterBreak="0">
    <w:nsid w:val="53FE7795"/>
    <w:multiLevelType w:val="multilevel"/>
    <w:tmpl w:val="B5BC7C40"/>
    <w:numStyleLink w:val="ListAppendix"/>
  </w:abstractNum>
  <w:abstractNum w:abstractNumId="20" w15:restartNumberingAfterBreak="0">
    <w:nsid w:val="5DBA7899"/>
    <w:multiLevelType w:val="multilevel"/>
    <w:tmpl w:val="047ED4B6"/>
    <w:lvl w:ilvl="0">
      <w:start w:val="3"/>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2" w15:restartNumberingAfterBreak="0">
    <w:nsid w:val="780058FE"/>
    <w:multiLevelType w:val="multilevel"/>
    <w:tmpl w:val="7F5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43794853">
    <w:abstractNumId w:val="21"/>
  </w:num>
  <w:num w:numId="2" w16cid:durableId="1913999722">
    <w:abstractNumId w:val="7"/>
  </w:num>
  <w:num w:numId="3" w16cid:durableId="182476241">
    <w:abstractNumId w:val="13"/>
  </w:num>
  <w:num w:numId="4" w16cid:durableId="1233589018">
    <w:abstractNumId w:val="5"/>
  </w:num>
  <w:num w:numId="5" w16cid:durableId="977418307">
    <w:abstractNumId w:val="18"/>
  </w:num>
  <w:num w:numId="6" w16cid:durableId="618145211">
    <w:abstractNumId w:val="9"/>
    <w:lvlOverride w:ilvl="0">
      <w:lvl w:ilvl="0">
        <w:numFmt w:val="decimal"/>
        <w:pStyle w:val="NbrHeading1"/>
        <w:lvlText w:val=""/>
        <w:lvlJc w:val="left"/>
      </w:lvl>
    </w:lvlOverride>
    <w:lvlOverride w:ilvl="1">
      <w:lvl w:ilvl="1">
        <w:start w:val="1"/>
        <w:numFmt w:val="decimal"/>
        <w:pStyle w:val="NbrHeading2"/>
        <w:lvlText w:val="%1.%2"/>
        <w:lvlJc w:val="left"/>
        <w:pPr>
          <w:tabs>
            <w:tab w:val="num" w:pos="7513"/>
          </w:tabs>
          <w:ind w:left="7513" w:hanging="1134"/>
        </w:pPr>
        <w:rPr>
          <w:rFonts w:hint="default"/>
        </w:rPr>
      </w:lvl>
    </w:lvlOverride>
  </w:num>
  <w:num w:numId="7" w16cid:durableId="948396383">
    <w:abstractNumId w:val="11"/>
  </w:num>
  <w:num w:numId="8" w16cid:durableId="2042632904">
    <w:abstractNumId w:val="12"/>
  </w:num>
  <w:num w:numId="9" w16cid:durableId="390663036">
    <w:abstractNumId w:val="4"/>
  </w:num>
  <w:num w:numId="10" w16cid:durableId="1074400215">
    <w:abstractNumId w:val="15"/>
  </w:num>
  <w:num w:numId="11" w16cid:durableId="1193693197">
    <w:abstractNumId w:val="3"/>
  </w:num>
  <w:num w:numId="12" w16cid:durableId="1867212118">
    <w:abstractNumId w:val="0"/>
  </w:num>
  <w:num w:numId="13" w16cid:durableId="1541504491">
    <w:abstractNumId w:val="16"/>
  </w:num>
  <w:num w:numId="14" w16cid:durableId="1096756204">
    <w:abstractNumId w:val="19"/>
  </w:num>
  <w:num w:numId="15" w16cid:durableId="1561283642">
    <w:abstractNumId w:val="16"/>
  </w:num>
  <w:num w:numId="16" w16cid:durableId="849753328">
    <w:abstractNumId w:val="10"/>
  </w:num>
  <w:num w:numId="17" w16cid:durableId="382604387">
    <w:abstractNumId w:val="22"/>
  </w:num>
  <w:num w:numId="18" w16cid:durableId="853299078">
    <w:abstractNumId w:val="6"/>
  </w:num>
  <w:num w:numId="19" w16cid:durableId="1788086144">
    <w:abstractNumId w:val="17"/>
  </w:num>
  <w:num w:numId="20" w16cid:durableId="319385613">
    <w:abstractNumId w:val="1"/>
  </w:num>
  <w:num w:numId="21" w16cid:durableId="9112750">
    <w:abstractNumId w:val="14"/>
  </w:num>
  <w:num w:numId="22" w16cid:durableId="1556963436">
    <w:abstractNumId w:val="8"/>
  </w:num>
  <w:num w:numId="23" w16cid:durableId="801768642">
    <w:abstractNumId w:val="9"/>
  </w:num>
  <w:num w:numId="24" w16cid:durableId="1735275974">
    <w:abstractNumId w:val="2"/>
  </w:num>
  <w:num w:numId="25" w16cid:durableId="1227380171">
    <w:abstractNumId w:val="9"/>
    <w:lvlOverride w:ilvl="0">
      <w:lvl w:ilvl="0">
        <w:numFmt w:val="decimal"/>
        <w:pStyle w:val="NbrHeading1"/>
        <w:lvlText w:val=""/>
        <w:lvlJc w:val="left"/>
      </w:lvl>
    </w:lvlOverride>
    <w:lvlOverride w:ilvl="1">
      <w:lvl w:ilvl="1">
        <w:start w:val="1"/>
        <w:numFmt w:val="decimal"/>
        <w:pStyle w:val="NbrHeading2"/>
        <w:lvlText w:val="%1.%2"/>
        <w:lvlJc w:val="left"/>
        <w:pPr>
          <w:tabs>
            <w:tab w:val="num" w:pos="1134"/>
          </w:tabs>
          <w:ind w:left="1134" w:hanging="1134"/>
        </w:pPr>
        <w:rPr>
          <w:rFonts w:hint="default"/>
        </w:rPr>
      </w:lvl>
    </w:lvlOverride>
    <w:lvlOverride w:ilvl="2">
      <w:lvl w:ilvl="2">
        <w:start w:val="1"/>
        <w:numFmt w:val="decimal"/>
        <w:pStyle w:val="NbrHeading3"/>
        <w:lvlText w:val="%1.%2.%3"/>
        <w:lvlJc w:val="left"/>
        <w:pPr>
          <w:tabs>
            <w:tab w:val="num" w:pos="1134"/>
          </w:tabs>
          <w:ind w:left="1134" w:hanging="1134"/>
        </w:pPr>
        <w:rPr>
          <w:rFonts w:hint="default"/>
        </w:rPr>
      </w:lvl>
    </w:lvlOverride>
    <w:lvlOverride w:ilvl="3">
      <w:lvl w:ilvl="3">
        <w:start w:val="1"/>
        <w:numFmt w:val="decimal"/>
        <w:pStyle w:val="NbrHeading4"/>
        <w:lvlText w:val="%1.%2.%3.%4"/>
        <w:lvlJc w:val="left"/>
        <w:pPr>
          <w:tabs>
            <w:tab w:val="num" w:pos="1134"/>
          </w:tabs>
          <w:ind w:left="1134" w:hanging="1134"/>
        </w:pPr>
        <w:rPr>
          <w:rFonts w:hint="default"/>
        </w:rPr>
      </w:lvl>
    </w:lvlOverride>
    <w:lvlOverride w:ilvl="4">
      <w:lvl w:ilvl="4">
        <w:start w:val="1"/>
        <w:numFmt w:val="decimal"/>
        <w:pStyle w:val="NbrHeading5"/>
        <w:lvlText w:val="%1.%2.%3.%4.%5"/>
        <w:lvlJc w:val="left"/>
        <w:pPr>
          <w:tabs>
            <w:tab w:val="num" w:pos="1134"/>
          </w:tabs>
          <w:ind w:left="1134" w:hanging="1134"/>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26" w16cid:durableId="1721442806">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3N7E0MrcwsDS3sDBQ0lEKTi0uzszPAykwMqwFAP4pvHUtAAAA"/>
  </w:docVars>
  <w:rsids>
    <w:rsidRoot w:val="008E2EA4"/>
    <w:rsid w:val="00003F93"/>
    <w:rsid w:val="0000499F"/>
    <w:rsid w:val="000241F0"/>
    <w:rsid w:val="000300D4"/>
    <w:rsid w:val="00036CD3"/>
    <w:rsid w:val="00037BC5"/>
    <w:rsid w:val="00051D7C"/>
    <w:rsid w:val="00053361"/>
    <w:rsid w:val="00057C2B"/>
    <w:rsid w:val="000634C3"/>
    <w:rsid w:val="000640F4"/>
    <w:rsid w:val="000713D3"/>
    <w:rsid w:val="0007625B"/>
    <w:rsid w:val="0009366B"/>
    <w:rsid w:val="00094EF3"/>
    <w:rsid w:val="000A104B"/>
    <w:rsid w:val="000A34AA"/>
    <w:rsid w:val="000A7AFE"/>
    <w:rsid w:val="000B1C5B"/>
    <w:rsid w:val="000B3E75"/>
    <w:rsid w:val="000B3F08"/>
    <w:rsid w:val="000B4400"/>
    <w:rsid w:val="000B7EAA"/>
    <w:rsid w:val="00101FF5"/>
    <w:rsid w:val="001021EA"/>
    <w:rsid w:val="00104A4C"/>
    <w:rsid w:val="00112480"/>
    <w:rsid w:val="00117E37"/>
    <w:rsid w:val="001226AF"/>
    <w:rsid w:val="00125EBD"/>
    <w:rsid w:val="00127B36"/>
    <w:rsid w:val="00136E05"/>
    <w:rsid w:val="001419E5"/>
    <w:rsid w:val="00144C20"/>
    <w:rsid w:val="0016241C"/>
    <w:rsid w:val="0017302B"/>
    <w:rsid w:val="001738F0"/>
    <w:rsid w:val="001741BF"/>
    <w:rsid w:val="00193459"/>
    <w:rsid w:val="0019637B"/>
    <w:rsid w:val="00196C64"/>
    <w:rsid w:val="001A0FB3"/>
    <w:rsid w:val="001B6724"/>
    <w:rsid w:val="001B6A57"/>
    <w:rsid w:val="001B76A7"/>
    <w:rsid w:val="001C3484"/>
    <w:rsid w:val="001C723E"/>
    <w:rsid w:val="001D404C"/>
    <w:rsid w:val="001D6617"/>
    <w:rsid w:val="001E544B"/>
    <w:rsid w:val="001F2ECE"/>
    <w:rsid w:val="001F55C8"/>
    <w:rsid w:val="00202095"/>
    <w:rsid w:val="002142AC"/>
    <w:rsid w:val="00224071"/>
    <w:rsid w:val="00226FF9"/>
    <w:rsid w:val="00232C09"/>
    <w:rsid w:val="00241DF1"/>
    <w:rsid w:val="002437E4"/>
    <w:rsid w:val="0024602E"/>
    <w:rsid w:val="00251048"/>
    <w:rsid w:val="00256F88"/>
    <w:rsid w:val="002619B2"/>
    <w:rsid w:val="0026222C"/>
    <w:rsid w:val="002675B2"/>
    <w:rsid w:val="002770B0"/>
    <w:rsid w:val="00280BBB"/>
    <w:rsid w:val="00283F07"/>
    <w:rsid w:val="002846DB"/>
    <w:rsid w:val="002855F9"/>
    <w:rsid w:val="00285FE2"/>
    <w:rsid w:val="00287293"/>
    <w:rsid w:val="002875B1"/>
    <w:rsid w:val="00292EDB"/>
    <w:rsid w:val="002A5349"/>
    <w:rsid w:val="002A5CAE"/>
    <w:rsid w:val="002A73AC"/>
    <w:rsid w:val="002B1CCD"/>
    <w:rsid w:val="002C014E"/>
    <w:rsid w:val="002C1032"/>
    <w:rsid w:val="002C22A3"/>
    <w:rsid w:val="002C475D"/>
    <w:rsid w:val="002D6471"/>
    <w:rsid w:val="002E396E"/>
    <w:rsid w:val="002E40CD"/>
    <w:rsid w:val="002F612F"/>
    <w:rsid w:val="002F69E2"/>
    <w:rsid w:val="003013B7"/>
    <w:rsid w:val="00303B60"/>
    <w:rsid w:val="00310B79"/>
    <w:rsid w:val="00323C45"/>
    <w:rsid w:val="00337895"/>
    <w:rsid w:val="00356EFB"/>
    <w:rsid w:val="00367D57"/>
    <w:rsid w:val="003750F4"/>
    <w:rsid w:val="00377A51"/>
    <w:rsid w:val="00391079"/>
    <w:rsid w:val="00397765"/>
    <w:rsid w:val="00397C3E"/>
    <w:rsid w:val="003A77E9"/>
    <w:rsid w:val="003D20AA"/>
    <w:rsid w:val="003D2B23"/>
    <w:rsid w:val="003E0195"/>
    <w:rsid w:val="003E0EF4"/>
    <w:rsid w:val="003E2D71"/>
    <w:rsid w:val="003E66F8"/>
    <w:rsid w:val="003F50AD"/>
    <w:rsid w:val="00402198"/>
    <w:rsid w:val="00410704"/>
    <w:rsid w:val="00416FF4"/>
    <w:rsid w:val="004259CE"/>
    <w:rsid w:val="004356C4"/>
    <w:rsid w:val="0044078B"/>
    <w:rsid w:val="00442584"/>
    <w:rsid w:val="00442CC0"/>
    <w:rsid w:val="00445521"/>
    <w:rsid w:val="00447104"/>
    <w:rsid w:val="00450706"/>
    <w:rsid w:val="0045509E"/>
    <w:rsid w:val="00463D08"/>
    <w:rsid w:val="004713C5"/>
    <w:rsid w:val="00491E74"/>
    <w:rsid w:val="004972A0"/>
    <w:rsid w:val="004A4042"/>
    <w:rsid w:val="004B3452"/>
    <w:rsid w:val="004D19E6"/>
    <w:rsid w:val="004E1B43"/>
    <w:rsid w:val="004F654E"/>
    <w:rsid w:val="004F6FCE"/>
    <w:rsid w:val="0050172A"/>
    <w:rsid w:val="0050250D"/>
    <w:rsid w:val="00504327"/>
    <w:rsid w:val="00513FB1"/>
    <w:rsid w:val="00514EBA"/>
    <w:rsid w:val="00524059"/>
    <w:rsid w:val="005240A4"/>
    <w:rsid w:val="005277DF"/>
    <w:rsid w:val="00535C48"/>
    <w:rsid w:val="0054343F"/>
    <w:rsid w:val="00545CB9"/>
    <w:rsid w:val="00552636"/>
    <w:rsid w:val="00552F1C"/>
    <w:rsid w:val="0056216A"/>
    <w:rsid w:val="005646F4"/>
    <w:rsid w:val="0056774A"/>
    <w:rsid w:val="00571944"/>
    <w:rsid w:val="005748A5"/>
    <w:rsid w:val="00580466"/>
    <w:rsid w:val="005821D3"/>
    <w:rsid w:val="0058699E"/>
    <w:rsid w:val="00591309"/>
    <w:rsid w:val="0059488A"/>
    <w:rsid w:val="005A00A1"/>
    <w:rsid w:val="005A1AB8"/>
    <w:rsid w:val="005A1EBA"/>
    <w:rsid w:val="005A3C96"/>
    <w:rsid w:val="005A7929"/>
    <w:rsid w:val="005B54F0"/>
    <w:rsid w:val="005D0167"/>
    <w:rsid w:val="005D10C6"/>
    <w:rsid w:val="005D2E83"/>
    <w:rsid w:val="005D3F0E"/>
    <w:rsid w:val="005D4250"/>
    <w:rsid w:val="005D7776"/>
    <w:rsid w:val="005E6D56"/>
    <w:rsid w:val="005E7363"/>
    <w:rsid w:val="005F61F9"/>
    <w:rsid w:val="00604F03"/>
    <w:rsid w:val="00606EE6"/>
    <w:rsid w:val="00614669"/>
    <w:rsid w:val="00615340"/>
    <w:rsid w:val="00626986"/>
    <w:rsid w:val="00635DD8"/>
    <w:rsid w:val="006377A2"/>
    <w:rsid w:val="00654F5F"/>
    <w:rsid w:val="0066298F"/>
    <w:rsid w:val="006649CF"/>
    <w:rsid w:val="00665EF0"/>
    <w:rsid w:val="00670B05"/>
    <w:rsid w:val="00677838"/>
    <w:rsid w:val="00677F3A"/>
    <w:rsid w:val="00684298"/>
    <w:rsid w:val="006873AE"/>
    <w:rsid w:val="006B4CF5"/>
    <w:rsid w:val="006B7008"/>
    <w:rsid w:val="006C0E44"/>
    <w:rsid w:val="006C52F5"/>
    <w:rsid w:val="006D5A6E"/>
    <w:rsid w:val="006E495E"/>
    <w:rsid w:val="006E5828"/>
    <w:rsid w:val="006E71A4"/>
    <w:rsid w:val="006F11EB"/>
    <w:rsid w:val="006F7B7B"/>
    <w:rsid w:val="00701E9E"/>
    <w:rsid w:val="00703D53"/>
    <w:rsid w:val="00707D2C"/>
    <w:rsid w:val="0071246C"/>
    <w:rsid w:val="00716942"/>
    <w:rsid w:val="00732A6C"/>
    <w:rsid w:val="00735519"/>
    <w:rsid w:val="00740CFB"/>
    <w:rsid w:val="00742324"/>
    <w:rsid w:val="00745AF8"/>
    <w:rsid w:val="00753AA4"/>
    <w:rsid w:val="00757CDA"/>
    <w:rsid w:val="007648F1"/>
    <w:rsid w:val="00765486"/>
    <w:rsid w:val="0077470A"/>
    <w:rsid w:val="007778AF"/>
    <w:rsid w:val="00781A0C"/>
    <w:rsid w:val="00784FB6"/>
    <w:rsid w:val="00791963"/>
    <w:rsid w:val="007A3E8C"/>
    <w:rsid w:val="007B003D"/>
    <w:rsid w:val="007B215D"/>
    <w:rsid w:val="007C38B8"/>
    <w:rsid w:val="007D1366"/>
    <w:rsid w:val="007E6693"/>
    <w:rsid w:val="007F412B"/>
    <w:rsid w:val="007F5557"/>
    <w:rsid w:val="00805292"/>
    <w:rsid w:val="008102DA"/>
    <w:rsid w:val="00810C68"/>
    <w:rsid w:val="00811FE9"/>
    <w:rsid w:val="00812274"/>
    <w:rsid w:val="00822788"/>
    <w:rsid w:val="00823AC6"/>
    <w:rsid w:val="00824465"/>
    <w:rsid w:val="00827018"/>
    <w:rsid w:val="00834296"/>
    <w:rsid w:val="008349F5"/>
    <w:rsid w:val="0083769C"/>
    <w:rsid w:val="008454A7"/>
    <w:rsid w:val="00862690"/>
    <w:rsid w:val="0086339C"/>
    <w:rsid w:val="00882144"/>
    <w:rsid w:val="00890FBB"/>
    <w:rsid w:val="00892A04"/>
    <w:rsid w:val="008A2B2A"/>
    <w:rsid w:val="008B0D7D"/>
    <w:rsid w:val="008B28D4"/>
    <w:rsid w:val="008C3E82"/>
    <w:rsid w:val="008D0EB3"/>
    <w:rsid w:val="008D167A"/>
    <w:rsid w:val="008D4E87"/>
    <w:rsid w:val="008D79EB"/>
    <w:rsid w:val="008E087C"/>
    <w:rsid w:val="008E1FFB"/>
    <w:rsid w:val="008E2EA4"/>
    <w:rsid w:val="008E45E1"/>
    <w:rsid w:val="008F1AA6"/>
    <w:rsid w:val="008F3A76"/>
    <w:rsid w:val="00906D51"/>
    <w:rsid w:val="00944DDB"/>
    <w:rsid w:val="00953467"/>
    <w:rsid w:val="00964697"/>
    <w:rsid w:val="00964FB0"/>
    <w:rsid w:val="00971CD4"/>
    <w:rsid w:val="009774DC"/>
    <w:rsid w:val="00984E9A"/>
    <w:rsid w:val="009A0149"/>
    <w:rsid w:val="009A11C2"/>
    <w:rsid w:val="009A5C32"/>
    <w:rsid w:val="009A60CA"/>
    <w:rsid w:val="009D6143"/>
    <w:rsid w:val="009D6FCB"/>
    <w:rsid w:val="009D7F71"/>
    <w:rsid w:val="009E3486"/>
    <w:rsid w:val="009E3FDE"/>
    <w:rsid w:val="009E627E"/>
    <w:rsid w:val="009E6379"/>
    <w:rsid w:val="009E734C"/>
    <w:rsid w:val="009F3881"/>
    <w:rsid w:val="009F77B7"/>
    <w:rsid w:val="009F7C11"/>
    <w:rsid w:val="00A01181"/>
    <w:rsid w:val="00A0286E"/>
    <w:rsid w:val="00A03410"/>
    <w:rsid w:val="00A03487"/>
    <w:rsid w:val="00A071B2"/>
    <w:rsid w:val="00A12421"/>
    <w:rsid w:val="00A172A5"/>
    <w:rsid w:val="00A248D3"/>
    <w:rsid w:val="00A2592A"/>
    <w:rsid w:val="00A34437"/>
    <w:rsid w:val="00A35E29"/>
    <w:rsid w:val="00A630D6"/>
    <w:rsid w:val="00A77D53"/>
    <w:rsid w:val="00A92ABC"/>
    <w:rsid w:val="00AA5928"/>
    <w:rsid w:val="00AC5800"/>
    <w:rsid w:val="00AC6E20"/>
    <w:rsid w:val="00AC7AFE"/>
    <w:rsid w:val="00AD016C"/>
    <w:rsid w:val="00AD02F2"/>
    <w:rsid w:val="00AD0C7A"/>
    <w:rsid w:val="00AE34ED"/>
    <w:rsid w:val="00AE3D19"/>
    <w:rsid w:val="00AE60BD"/>
    <w:rsid w:val="00AF61DE"/>
    <w:rsid w:val="00AF6E7D"/>
    <w:rsid w:val="00B007C3"/>
    <w:rsid w:val="00B025B0"/>
    <w:rsid w:val="00B042DF"/>
    <w:rsid w:val="00B11A70"/>
    <w:rsid w:val="00B137C7"/>
    <w:rsid w:val="00B13955"/>
    <w:rsid w:val="00B229DA"/>
    <w:rsid w:val="00B36FCC"/>
    <w:rsid w:val="00B37CBC"/>
    <w:rsid w:val="00B37F5E"/>
    <w:rsid w:val="00B41010"/>
    <w:rsid w:val="00B4616F"/>
    <w:rsid w:val="00B47F4E"/>
    <w:rsid w:val="00B65F38"/>
    <w:rsid w:val="00B71124"/>
    <w:rsid w:val="00B742E4"/>
    <w:rsid w:val="00B8562A"/>
    <w:rsid w:val="00B85820"/>
    <w:rsid w:val="00B85C77"/>
    <w:rsid w:val="00B92BFE"/>
    <w:rsid w:val="00B97DFA"/>
    <w:rsid w:val="00BA7A53"/>
    <w:rsid w:val="00BB2B16"/>
    <w:rsid w:val="00BB5EE7"/>
    <w:rsid w:val="00BC0E71"/>
    <w:rsid w:val="00BC26E8"/>
    <w:rsid w:val="00BE360B"/>
    <w:rsid w:val="00BE5E82"/>
    <w:rsid w:val="00BE714A"/>
    <w:rsid w:val="00BE79F5"/>
    <w:rsid w:val="00BF6026"/>
    <w:rsid w:val="00C03157"/>
    <w:rsid w:val="00C03CF1"/>
    <w:rsid w:val="00C20C17"/>
    <w:rsid w:val="00C23824"/>
    <w:rsid w:val="00C33B32"/>
    <w:rsid w:val="00C35D31"/>
    <w:rsid w:val="00C36A3B"/>
    <w:rsid w:val="00C4075B"/>
    <w:rsid w:val="00C4589C"/>
    <w:rsid w:val="00C474B7"/>
    <w:rsid w:val="00C517B7"/>
    <w:rsid w:val="00C525CD"/>
    <w:rsid w:val="00C648CD"/>
    <w:rsid w:val="00C65869"/>
    <w:rsid w:val="00C705D8"/>
    <w:rsid w:val="00C7303E"/>
    <w:rsid w:val="00C75157"/>
    <w:rsid w:val="00C837F2"/>
    <w:rsid w:val="00C86335"/>
    <w:rsid w:val="00C913B6"/>
    <w:rsid w:val="00C92234"/>
    <w:rsid w:val="00C95581"/>
    <w:rsid w:val="00C960ED"/>
    <w:rsid w:val="00CA59B4"/>
    <w:rsid w:val="00CC7F3E"/>
    <w:rsid w:val="00CD09C5"/>
    <w:rsid w:val="00CD126C"/>
    <w:rsid w:val="00CD260D"/>
    <w:rsid w:val="00CD45CB"/>
    <w:rsid w:val="00CD5823"/>
    <w:rsid w:val="00CD7D2A"/>
    <w:rsid w:val="00CE2717"/>
    <w:rsid w:val="00D00B59"/>
    <w:rsid w:val="00D02A6B"/>
    <w:rsid w:val="00D03D23"/>
    <w:rsid w:val="00D03E2C"/>
    <w:rsid w:val="00D1040D"/>
    <w:rsid w:val="00D13C7F"/>
    <w:rsid w:val="00D14EEF"/>
    <w:rsid w:val="00D174CC"/>
    <w:rsid w:val="00D17C4A"/>
    <w:rsid w:val="00D27A20"/>
    <w:rsid w:val="00D32971"/>
    <w:rsid w:val="00D44AD7"/>
    <w:rsid w:val="00D474B7"/>
    <w:rsid w:val="00D572F3"/>
    <w:rsid w:val="00D813F2"/>
    <w:rsid w:val="00D8242B"/>
    <w:rsid w:val="00D8406E"/>
    <w:rsid w:val="00DA1D44"/>
    <w:rsid w:val="00DA41FA"/>
    <w:rsid w:val="00DA5594"/>
    <w:rsid w:val="00DA64CA"/>
    <w:rsid w:val="00DD0AFE"/>
    <w:rsid w:val="00DD3FBD"/>
    <w:rsid w:val="00DE0228"/>
    <w:rsid w:val="00DE40F3"/>
    <w:rsid w:val="00DF5B08"/>
    <w:rsid w:val="00E03C14"/>
    <w:rsid w:val="00E13888"/>
    <w:rsid w:val="00E13CB1"/>
    <w:rsid w:val="00E176C8"/>
    <w:rsid w:val="00E21C90"/>
    <w:rsid w:val="00E306B9"/>
    <w:rsid w:val="00E34011"/>
    <w:rsid w:val="00E51A32"/>
    <w:rsid w:val="00E56C65"/>
    <w:rsid w:val="00E57851"/>
    <w:rsid w:val="00E6460A"/>
    <w:rsid w:val="00E65FB2"/>
    <w:rsid w:val="00E7261C"/>
    <w:rsid w:val="00E76DAD"/>
    <w:rsid w:val="00E87A8D"/>
    <w:rsid w:val="00EA295D"/>
    <w:rsid w:val="00EC1CC3"/>
    <w:rsid w:val="00EE223F"/>
    <w:rsid w:val="00EE473C"/>
    <w:rsid w:val="00EE62C5"/>
    <w:rsid w:val="00EF48F5"/>
    <w:rsid w:val="00EF49E3"/>
    <w:rsid w:val="00EF6FA2"/>
    <w:rsid w:val="00EF7AB0"/>
    <w:rsid w:val="00F05AEB"/>
    <w:rsid w:val="00F07778"/>
    <w:rsid w:val="00F10211"/>
    <w:rsid w:val="00F13FBE"/>
    <w:rsid w:val="00F148B8"/>
    <w:rsid w:val="00F269D6"/>
    <w:rsid w:val="00F414A9"/>
    <w:rsid w:val="00F474DB"/>
    <w:rsid w:val="00F56354"/>
    <w:rsid w:val="00F57E03"/>
    <w:rsid w:val="00F65AE5"/>
    <w:rsid w:val="00F71ED2"/>
    <w:rsid w:val="00F720A7"/>
    <w:rsid w:val="00F7259E"/>
    <w:rsid w:val="00F90D83"/>
    <w:rsid w:val="00F9312A"/>
    <w:rsid w:val="00FA595A"/>
    <w:rsid w:val="00FB1AB2"/>
    <w:rsid w:val="00FC0BC3"/>
    <w:rsid w:val="00FC2FD3"/>
    <w:rsid w:val="00FD1621"/>
    <w:rsid w:val="00FD71B8"/>
    <w:rsid w:val="00FE7360"/>
    <w:rsid w:val="00FE74D2"/>
    <w:rsid w:val="00FF53D9"/>
    <w:rsid w:val="0249F0DB"/>
    <w:rsid w:val="05BF8519"/>
    <w:rsid w:val="07D958BA"/>
    <w:rsid w:val="0985496E"/>
    <w:rsid w:val="3572855B"/>
    <w:rsid w:val="3C3BF8D1"/>
    <w:rsid w:val="6CCB0C9E"/>
    <w:rsid w:val="77A2CFC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53C24"/>
  <w15:chartTrackingRefBased/>
  <w15:docId w15:val="{E7B7E841-D80C-496A-9417-16B534AB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4"/>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CF1"/>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odyText"/>
    <w:uiPriority w:val="34"/>
    <w:qFormat/>
    <w:rsid w:val="005E7363"/>
    <w:pPr>
      <w:ind w:left="425"/>
    </w:pPr>
  </w:style>
  <w:style w:type="paragraph" w:customStyle="1" w:styleId="ListParagraph2">
    <w:name w:val="List Paragraph 2"/>
    <w:basedOn w:val="ListParagraph"/>
    <w:uiPriority w:val="19"/>
    <w:rsid w:val="005E7363"/>
    <w:pPr>
      <w:numPr>
        <w:ilvl w:val="1"/>
      </w:numPr>
      <w:ind w:left="425"/>
    </w:pPr>
  </w:style>
  <w:style w:type="paragraph" w:customStyle="1" w:styleId="ListParagraph3">
    <w:name w:val="List Paragraph 3"/>
    <w:basedOn w:val="ListParagraph"/>
    <w:uiPriority w:val="19"/>
    <w:rsid w:val="005E7363"/>
    <w:pPr>
      <w:numPr>
        <w:ilvl w:val="2"/>
      </w:numPr>
      <w:ind w:left="425"/>
    </w:pPr>
  </w:style>
  <w:style w:type="paragraph" w:customStyle="1" w:styleId="ListParagraph4">
    <w:name w:val="List Paragraph 4"/>
    <w:basedOn w:val="ListParagraph"/>
    <w:uiPriority w:val="19"/>
    <w:rsid w:val="005E7363"/>
    <w:pPr>
      <w:numPr>
        <w:ilvl w:val="3"/>
      </w:numPr>
      <w:ind w:left="425"/>
    </w:pPr>
  </w:style>
  <w:style w:type="paragraph" w:customStyle="1" w:styleId="ListParagraph5">
    <w:name w:val="List Paragraph 5"/>
    <w:basedOn w:val="ListParagraph"/>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tabs>
        <w:tab w:val="clear" w:pos="7513"/>
        <w:tab w:val="num" w:pos="1134"/>
      </w:tabs>
      <w:ind w:left="1134"/>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A01181"/>
    <w:pPr>
      <w:spacing w:before="120" w:after="120"/>
    </w:pPr>
  </w:style>
  <w:style w:type="character" w:customStyle="1" w:styleId="BodyTextChar">
    <w:name w:val="Body Text Char"/>
    <w:basedOn w:val="DefaultParagraphFont"/>
    <w:link w:val="BodyText"/>
    <w:rsid w:val="00A01181"/>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0">
    <w:name w:val="List Paragraph0"/>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23"/>
      </w:numPr>
    </w:pPr>
  </w:style>
  <w:style w:type="paragraph" w:styleId="Title">
    <w:name w:val="Title"/>
    <w:basedOn w:val="Normal"/>
    <w:next w:val="BodyText"/>
    <w:link w:val="TitleChar"/>
    <w:uiPriority w:val="14"/>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4"/>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1">
    <w:name w:val="Unresolved Mention1"/>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paragraph" w:customStyle="1" w:styleId="Entity">
    <w:name w:val="Entity"/>
    <w:basedOn w:val="Title"/>
    <w:uiPriority w:val="7"/>
    <w:qFormat/>
    <w:rsid w:val="00356EFB"/>
    <w:pPr>
      <w:spacing w:after="120"/>
      <w:ind w:left="6509"/>
    </w:pPr>
    <w:rPr>
      <w:sz w:val="19"/>
      <w:szCs w:val="19"/>
    </w:rPr>
  </w:style>
  <w:style w:type="table" w:styleId="TableGridLight">
    <w:name w:val="Grid Table Light"/>
    <w:basedOn w:val="TableNormal"/>
    <w:uiPriority w:val="40"/>
    <w:rsid w:val="00F563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3013B7"/>
    <w:rPr>
      <w:b/>
      <w:bCs/>
    </w:rPr>
  </w:style>
  <w:style w:type="paragraph" w:styleId="NormalWeb">
    <w:name w:val="Normal (Web)"/>
    <w:basedOn w:val="Normal"/>
    <w:uiPriority w:val="99"/>
    <w:semiHidden/>
    <w:unhideWhenUsed/>
    <w:rsid w:val="003013B7"/>
    <w:pPr>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3013B7"/>
    <w:rPr>
      <w:i/>
      <w:iCs/>
    </w:rPr>
  </w:style>
  <w:style w:type="character" w:styleId="UnresolvedMention">
    <w:name w:val="Unresolved Mention"/>
    <w:basedOn w:val="DefaultParagraphFont"/>
    <w:uiPriority w:val="99"/>
    <w:semiHidden/>
    <w:unhideWhenUsed/>
    <w:rsid w:val="00906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98007">
      <w:bodyDiv w:val="1"/>
      <w:marLeft w:val="0"/>
      <w:marRight w:val="0"/>
      <w:marTop w:val="0"/>
      <w:marBottom w:val="0"/>
      <w:divBdr>
        <w:top w:val="none" w:sz="0" w:space="0" w:color="auto"/>
        <w:left w:val="none" w:sz="0" w:space="0" w:color="auto"/>
        <w:bottom w:val="none" w:sz="0" w:space="0" w:color="auto"/>
        <w:right w:val="none" w:sz="0" w:space="0" w:color="auto"/>
      </w:divBdr>
    </w:div>
    <w:div w:id="180778185">
      <w:bodyDiv w:val="1"/>
      <w:marLeft w:val="0"/>
      <w:marRight w:val="0"/>
      <w:marTop w:val="0"/>
      <w:marBottom w:val="0"/>
      <w:divBdr>
        <w:top w:val="none" w:sz="0" w:space="0" w:color="auto"/>
        <w:left w:val="none" w:sz="0" w:space="0" w:color="auto"/>
        <w:bottom w:val="none" w:sz="0" w:space="0" w:color="auto"/>
        <w:right w:val="none" w:sz="0" w:space="0" w:color="auto"/>
      </w:divBdr>
    </w:div>
    <w:div w:id="290862222">
      <w:bodyDiv w:val="1"/>
      <w:marLeft w:val="0"/>
      <w:marRight w:val="0"/>
      <w:marTop w:val="0"/>
      <w:marBottom w:val="0"/>
      <w:divBdr>
        <w:top w:val="none" w:sz="0" w:space="0" w:color="auto"/>
        <w:left w:val="none" w:sz="0" w:space="0" w:color="auto"/>
        <w:bottom w:val="none" w:sz="0" w:space="0" w:color="auto"/>
        <w:right w:val="none" w:sz="0" w:space="0" w:color="auto"/>
      </w:divBdr>
    </w:div>
    <w:div w:id="342249079">
      <w:bodyDiv w:val="1"/>
      <w:marLeft w:val="0"/>
      <w:marRight w:val="0"/>
      <w:marTop w:val="0"/>
      <w:marBottom w:val="0"/>
      <w:divBdr>
        <w:top w:val="none" w:sz="0" w:space="0" w:color="auto"/>
        <w:left w:val="none" w:sz="0" w:space="0" w:color="auto"/>
        <w:bottom w:val="none" w:sz="0" w:space="0" w:color="auto"/>
        <w:right w:val="none" w:sz="0" w:space="0" w:color="auto"/>
      </w:divBdr>
    </w:div>
    <w:div w:id="512260211">
      <w:bodyDiv w:val="1"/>
      <w:marLeft w:val="0"/>
      <w:marRight w:val="0"/>
      <w:marTop w:val="0"/>
      <w:marBottom w:val="0"/>
      <w:divBdr>
        <w:top w:val="none" w:sz="0" w:space="0" w:color="auto"/>
        <w:left w:val="none" w:sz="0" w:space="0" w:color="auto"/>
        <w:bottom w:val="none" w:sz="0" w:space="0" w:color="auto"/>
        <w:right w:val="none" w:sz="0" w:space="0" w:color="auto"/>
      </w:divBdr>
    </w:div>
    <w:div w:id="780077725">
      <w:bodyDiv w:val="1"/>
      <w:marLeft w:val="0"/>
      <w:marRight w:val="0"/>
      <w:marTop w:val="0"/>
      <w:marBottom w:val="0"/>
      <w:divBdr>
        <w:top w:val="none" w:sz="0" w:space="0" w:color="auto"/>
        <w:left w:val="none" w:sz="0" w:space="0" w:color="auto"/>
        <w:bottom w:val="none" w:sz="0" w:space="0" w:color="auto"/>
        <w:right w:val="none" w:sz="0" w:space="0" w:color="auto"/>
      </w:divBdr>
    </w:div>
    <w:div w:id="851724441">
      <w:bodyDiv w:val="1"/>
      <w:marLeft w:val="0"/>
      <w:marRight w:val="0"/>
      <w:marTop w:val="0"/>
      <w:marBottom w:val="0"/>
      <w:divBdr>
        <w:top w:val="none" w:sz="0" w:space="0" w:color="auto"/>
        <w:left w:val="none" w:sz="0" w:space="0" w:color="auto"/>
        <w:bottom w:val="none" w:sz="0" w:space="0" w:color="auto"/>
        <w:right w:val="none" w:sz="0" w:space="0" w:color="auto"/>
      </w:divBdr>
    </w:div>
    <w:div w:id="934097793">
      <w:bodyDiv w:val="1"/>
      <w:marLeft w:val="0"/>
      <w:marRight w:val="0"/>
      <w:marTop w:val="0"/>
      <w:marBottom w:val="0"/>
      <w:divBdr>
        <w:top w:val="none" w:sz="0" w:space="0" w:color="auto"/>
        <w:left w:val="none" w:sz="0" w:space="0" w:color="auto"/>
        <w:bottom w:val="none" w:sz="0" w:space="0" w:color="auto"/>
        <w:right w:val="none" w:sz="0" w:space="0" w:color="auto"/>
      </w:divBdr>
    </w:div>
    <w:div w:id="944537224">
      <w:bodyDiv w:val="1"/>
      <w:marLeft w:val="0"/>
      <w:marRight w:val="0"/>
      <w:marTop w:val="0"/>
      <w:marBottom w:val="0"/>
      <w:divBdr>
        <w:top w:val="none" w:sz="0" w:space="0" w:color="auto"/>
        <w:left w:val="none" w:sz="0" w:space="0" w:color="auto"/>
        <w:bottom w:val="none" w:sz="0" w:space="0" w:color="auto"/>
        <w:right w:val="none" w:sz="0" w:space="0" w:color="auto"/>
      </w:divBdr>
    </w:div>
    <w:div w:id="1021054282">
      <w:bodyDiv w:val="1"/>
      <w:marLeft w:val="0"/>
      <w:marRight w:val="0"/>
      <w:marTop w:val="0"/>
      <w:marBottom w:val="0"/>
      <w:divBdr>
        <w:top w:val="none" w:sz="0" w:space="0" w:color="auto"/>
        <w:left w:val="none" w:sz="0" w:space="0" w:color="auto"/>
        <w:bottom w:val="none" w:sz="0" w:space="0" w:color="auto"/>
        <w:right w:val="none" w:sz="0" w:space="0" w:color="auto"/>
      </w:divBdr>
    </w:div>
    <w:div w:id="1148209821">
      <w:bodyDiv w:val="1"/>
      <w:marLeft w:val="0"/>
      <w:marRight w:val="0"/>
      <w:marTop w:val="0"/>
      <w:marBottom w:val="0"/>
      <w:divBdr>
        <w:top w:val="none" w:sz="0" w:space="0" w:color="auto"/>
        <w:left w:val="none" w:sz="0" w:space="0" w:color="auto"/>
        <w:bottom w:val="none" w:sz="0" w:space="0" w:color="auto"/>
        <w:right w:val="none" w:sz="0" w:space="0" w:color="auto"/>
      </w:divBdr>
    </w:div>
    <w:div w:id="1443304806">
      <w:bodyDiv w:val="1"/>
      <w:marLeft w:val="0"/>
      <w:marRight w:val="0"/>
      <w:marTop w:val="0"/>
      <w:marBottom w:val="0"/>
      <w:divBdr>
        <w:top w:val="none" w:sz="0" w:space="0" w:color="auto"/>
        <w:left w:val="none" w:sz="0" w:space="0" w:color="auto"/>
        <w:bottom w:val="none" w:sz="0" w:space="0" w:color="auto"/>
        <w:right w:val="none" w:sz="0" w:space="0" w:color="auto"/>
      </w:divBdr>
    </w:div>
    <w:div w:id="1449280702">
      <w:bodyDiv w:val="1"/>
      <w:marLeft w:val="0"/>
      <w:marRight w:val="0"/>
      <w:marTop w:val="0"/>
      <w:marBottom w:val="0"/>
      <w:divBdr>
        <w:top w:val="none" w:sz="0" w:space="0" w:color="auto"/>
        <w:left w:val="none" w:sz="0" w:space="0" w:color="auto"/>
        <w:bottom w:val="none" w:sz="0" w:space="0" w:color="auto"/>
        <w:right w:val="none" w:sz="0" w:space="0" w:color="auto"/>
      </w:divBdr>
    </w:div>
    <w:div w:id="1478453672">
      <w:bodyDiv w:val="1"/>
      <w:marLeft w:val="0"/>
      <w:marRight w:val="0"/>
      <w:marTop w:val="0"/>
      <w:marBottom w:val="0"/>
      <w:divBdr>
        <w:top w:val="none" w:sz="0" w:space="0" w:color="auto"/>
        <w:left w:val="none" w:sz="0" w:space="0" w:color="auto"/>
        <w:bottom w:val="none" w:sz="0" w:space="0" w:color="auto"/>
        <w:right w:val="none" w:sz="0" w:space="0" w:color="auto"/>
      </w:divBdr>
    </w:div>
    <w:div w:id="1689066383">
      <w:bodyDiv w:val="1"/>
      <w:marLeft w:val="0"/>
      <w:marRight w:val="0"/>
      <w:marTop w:val="0"/>
      <w:marBottom w:val="0"/>
      <w:divBdr>
        <w:top w:val="none" w:sz="0" w:space="0" w:color="auto"/>
        <w:left w:val="none" w:sz="0" w:space="0" w:color="auto"/>
        <w:bottom w:val="none" w:sz="0" w:space="0" w:color="auto"/>
        <w:right w:val="none" w:sz="0" w:space="0" w:color="auto"/>
      </w:divBdr>
    </w:div>
    <w:div w:id="209840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data.uq.edu.au/enterprise-data-ethics-framewor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survey.app.uq.edu.au/data-ethics-assessment-too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governance@uq.edu.a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ata.uq.edu.au/files/5131/Enterprise-Data-Ethics-Handbook.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kboodl)\kboodl%20Team%20Folder\_Clients\University%20of%20Queensland\UQ%20Letterhea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F57789C0-C613-49E5-8E0C-7D9763270630}"/>
      </w:docPartPr>
      <w:docPartBody>
        <w:p w:rsidR="001F2906" w:rsidRDefault="00037BC5" w:rsidP="00037BC5">
          <w:r w:rsidRPr="00D87D0F">
            <w:rPr>
              <w:rStyle w:val="PlaceholderText"/>
            </w:rPr>
            <w:t>Click or tap to enter a date.</w:t>
          </w:r>
        </w:p>
      </w:docPartBody>
    </w:docPart>
    <w:docPart>
      <w:docPartPr>
        <w:name w:val="5EDC8353F75140DD8C29955AD7502AC7"/>
        <w:category>
          <w:name w:val="General"/>
          <w:gallery w:val="placeholder"/>
        </w:category>
        <w:types>
          <w:type w:val="bbPlcHdr"/>
        </w:types>
        <w:behaviors>
          <w:behavior w:val="content"/>
        </w:behaviors>
        <w:guid w:val="{CE7706B7-C567-4392-B5EA-1CF0EE2820B1}"/>
      </w:docPartPr>
      <w:docPartBody>
        <w:p w:rsidR="001F2906" w:rsidRDefault="00037BC5" w:rsidP="00037BC5">
          <w:r w:rsidRPr="00D87D0F">
            <w:rPr>
              <w:rStyle w:val="PlaceholderText"/>
            </w:rPr>
            <w:t>Click or tap here to enter text.</w:t>
          </w:r>
        </w:p>
      </w:docPartBody>
    </w:docPart>
    <w:docPart>
      <w:docPartPr>
        <w:name w:val="918967BC37254937B0F538A4E812B083"/>
        <w:category>
          <w:name w:val="General"/>
          <w:gallery w:val="placeholder"/>
        </w:category>
        <w:types>
          <w:type w:val="bbPlcHdr"/>
        </w:types>
        <w:behaviors>
          <w:behavior w:val="content"/>
        </w:behaviors>
        <w:guid w:val="{CF72859E-52F8-4126-B047-F2A90FB54E0E}"/>
      </w:docPartPr>
      <w:docPartBody>
        <w:p w:rsidR="001F2906" w:rsidRDefault="00037BC5" w:rsidP="00037BC5">
          <w:r w:rsidRPr="00D87D0F">
            <w:rPr>
              <w:rStyle w:val="PlaceholderText"/>
            </w:rPr>
            <w:t>Click or tap here to enter text.</w:t>
          </w:r>
        </w:p>
      </w:docPartBody>
    </w:docPart>
    <w:docPart>
      <w:docPartPr>
        <w:name w:val="BEBBE644EEE4439A824DCF1D276B8CCF"/>
        <w:category>
          <w:name w:val="General"/>
          <w:gallery w:val="placeholder"/>
        </w:category>
        <w:types>
          <w:type w:val="bbPlcHdr"/>
        </w:types>
        <w:behaviors>
          <w:behavior w:val="content"/>
        </w:behaviors>
        <w:guid w:val="{0B324B9C-5CEB-419E-BA88-9042E194BDAB}"/>
      </w:docPartPr>
      <w:docPartBody>
        <w:p w:rsidR="001F2906" w:rsidRDefault="00037BC5" w:rsidP="00037BC5">
          <w:r w:rsidRPr="00D87D0F">
            <w:rPr>
              <w:rStyle w:val="PlaceholderText"/>
            </w:rPr>
            <w:t>Click or tap here to enter text.</w:t>
          </w:r>
        </w:p>
      </w:docPartBody>
    </w:docPart>
    <w:docPart>
      <w:docPartPr>
        <w:name w:val="BF67B46D69C043C39EEDAAEA6A8AC2E5"/>
        <w:category>
          <w:name w:val="General"/>
          <w:gallery w:val="placeholder"/>
        </w:category>
        <w:types>
          <w:type w:val="bbPlcHdr"/>
        </w:types>
        <w:behaviors>
          <w:behavior w:val="content"/>
        </w:behaviors>
        <w:guid w:val="{52D632F6-0A2D-41E6-90B4-11850262D18A}"/>
      </w:docPartPr>
      <w:docPartBody>
        <w:p w:rsidR="001F2906" w:rsidRDefault="00037BC5" w:rsidP="00037BC5">
          <w:r w:rsidRPr="00D87D0F">
            <w:rPr>
              <w:rStyle w:val="PlaceholderText"/>
            </w:rPr>
            <w:t>Click or tap here to enter text.</w:t>
          </w:r>
        </w:p>
      </w:docPartBody>
    </w:docPart>
    <w:docPart>
      <w:docPartPr>
        <w:name w:val="5F0F67B620714BE4BF4C78D3D34AA725"/>
        <w:category>
          <w:name w:val="General"/>
          <w:gallery w:val="placeholder"/>
        </w:category>
        <w:types>
          <w:type w:val="bbPlcHdr"/>
        </w:types>
        <w:behaviors>
          <w:behavior w:val="content"/>
        </w:behaviors>
        <w:guid w:val="{3F3969F8-ADC0-4898-99A5-4ACF5F311BC1}"/>
      </w:docPartPr>
      <w:docPartBody>
        <w:p w:rsidR="00412FDD" w:rsidRDefault="00037BC5" w:rsidP="00037BC5">
          <w:r w:rsidRPr="00D87D0F">
            <w:rPr>
              <w:rStyle w:val="PlaceholderText"/>
            </w:rPr>
            <w:t>Click or tap to enter a date.</w:t>
          </w:r>
        </w:p>
      </w:docPartBody>
    </w:docPart>
    <w:docPart>
      <w:docPartPr>
        <w:name w:val="EE5A476BA9FC49FEB9BE0EA2FAF0260C"/>
        <w:category>
          <w:name w:val="General"/>
          <w:gallery w:val="placeholder"/>
        </w:category>
        <w:types>
          <w:type w:val="bbPlcHdr"/>
        </w:types>
        <w:behaviors>
          <w:behavior w:val="content"/>
        </w:behaviors>
        <w:guid w:val="{6CB8408D-1AE0-4222-8115-061BED1CB0BC}"/>
      </w:docPartPr>
      <w:docPartBody>
        <w:p w:rsidR="007A3337" w:rsidRDefault="00037BC5" w:rsidP="00037BC5">
          <w:r w:rsidRPr="00D87D0F">
            <w:rPr>
              <w:rStyle w:val="PlaceholderText"/>
            </w:rPr>
            <w:t>Click or tap here to enter text.</w:t>
          </w:r>
        </w:p>
      </w:docPartBody>
    </w:docPart>
    <w:docPart>
      <w:docPartPr>
        <w:name w:val="F3613A37580647BF8B34D4840F96D7CB"/>
        <w:category>
          <w:name w:val="General"/>
          <w:gallery w:val="placeholder"/>
        </w:category>
        <w:types>
          <w:type w:val="bbPlcHdr"/>
        </w:types>
        <w:behaviors>
          <w:behavior w:val="content"/>
        </w:behaviors>
        <w:guid w:val="{B6E2A369-EE18-410D-AAF4-2536F8EE387E}"/>
      </w:docPartPr>
      <w:docPartBody>
        <w:p w:rsidR="007A3337" w:rsidRDefault="00037BC5" w:rsidP="00037BC5">
          <w:r w:rsidRPr="00D87D0F">
            <w:rPr>
              <w:rStyle w:val="PlaceholderText"/>
            </w:rPr>
            <w:t>Click or tap here to enter text.</w:t>
          </w:r>
        </w:p>
      </w:docPartBody>
    </w:docPart>
    <w:docPart>
      <w:docPartPr>
        <w:name w:val="9AF2697BB798400FA6F0D5BAAFE7BE51"/>
        <w:category>
          <w:name w:val="General"/>
          <w:gallery w:val="placeholder"/>
        </w:category>
        <w:types>
          <w:type w:val="bbPlcHdr"/>
        </w:types>
        <w:behaviors>
          <w:behavior w:val="content"/>
        </w:behaviors>
        <w:guid w:val="{9B27E2DA-72FC-41F4-9F33-E9A25A57F63A}"/>
      </w:docPartPr>
      <w:docPartBody>
        <w:p w:rsidR="007A3337" w:rsidRDefault="00037BC5" w:rsidP="00037BC5">
          <w:r w:rsidRPr="00D87D0F">
            <w:rPr>
              <w:rStyle w:val="PlaceholderText"/>
            </w:rPr>
            <w:t>Click or tap here to enter text.</w:t>
          </w:r>
        </w:p>
      </w:docPartBody>
    </w:docPart>
    <w:docPart>
      <w:docPartPr>
        <w:name w:val="FFD6D95F2CDE4212B40AF152BB7AB8E0"/>
        <w:category>
          <w:name w:val="General"/>
          <w:gallery w:val="placeholder"/>
        </w:category>
        <w:types>
          <w:type w:val="bbPlcHdr"/>
        </w:types>
        <w:behaviors>
          <w:behavior w:val="content"/>
        </w:behaviors>
        <w:guid w:val="{4482D34F-444C-4D25-90D7-89333FDEC939}"/>
      </w:docPartPr>
      <w:docPartBody>
        <w:p w:rsidR="007A3337" w:rsidRDefault="00037BC5" w:rsidP="00037BC5">
          <w:r w:rsidRPr="00D87D0F">
            <w:rPr>
              <w:rStyle w:val="PlaceholderText"/>
            </w:rPr>
            <w:t>Click or tap here to enter text.</w:t>
          </w:r>
        </w:p>
      </w:docPartBody>
    </w:docPart>
    <w:docPart>
      <w:docPartPr>
        <w:name w:val="0A91AA86823E4F7FB324EAD453F16CD5"/>
        <w:category>
          <w:name w:val="General"/>
          <w:gallery w:val="placeholder"/>
        </w:category>
        <w:types>
          <w:type w:val="bbPlcHdr"/>
        </w:types>
        <w:behaviors>
          <w:behavior w:val="content"/>
        </w:behaviors>
        <w:guid w:val="{6FCFA700-CD37-49CC-BC86-18753D4A53AB}"/>
      </w:docPartPr>
      <w:docPartBody>
        <w:p w:rsidR="008230BD" w:rsidRDefault="00037BC5" w:rsidP="00037BC5">
          <w:r w:rsidRPr="00142F38">
            <w:rPr>
              <w:rStyle w:val="PlaceholderText"/>
            </w:rPr>
            <w:t>Click or tap to enter a date.</w:t>
          </w:r>
        </w:p>
      </w:docPartBody>
    </w:docPart>
    <w:docPart>
      <w:docPartPr>
        <w:name w:val="1405EAC28535458888E06C3B6A870A27"/>
        <w:category>
          <w:name w:val="General"/>
          <w:gallery w:val="placeholder"/>
        </w:category>
        <w:types>
          <w:type w:val="bbPlcHdr"/>
        </w:types>
        <w:behaviors>
          <w:behavior w:val="content"/>
        </w:behaviors>
        <w:guid w:val="{4C69CAB2-82F0-4E11-A97C-55CD70B6AC73}"/>
      </w:docPartPr>
      <w:docPartBody>
        <w:p w:rsidR="005240A4" w:rsidRDefault="008E45E1" w:rsidP="008E45E1">
          <w:r w:rsidRPr="00D87D0F">
            <w:rPr>
              <w:rStyle w:val="PlaceholderText"/>
            </w:rPr>
            <w:t>Click or tap to enter a date.</w:t>
          </w:r>
        </w:p>
      </w:docPartBody>
    </w:docPart>
    <w:docPart>
      <w:docPartPr>
        <w:name w:val="DB9190A6E08245EB8ECE760555DDAC0F"/>
        <w:category>
          <w:name w:val="General"/>
          <w:gallery w:val="placeholder"/>
        </w:category>
        <w:types>
          <w:type w:val="bbPlcHdr"/>
        </w:types>
        <w:behaviors>
          <w:behavior w:val="content"/>
        </w:behaviors>
        <w:guid w:val="{93BB32A2-E987-4D78-AB6D-AA53DA8C0FD5}"/>
      </w:docPartPr>
      <w:docPartBody>
        <w:p w:rsidR="005240A4" w:rsidRDefault="008E45E1" w:rsidP="008E45E1">
          <w:r w:rsidRPr="00D87D0F">
            <w:rPr>
              <w:rStyle w:val="PlaceholderText"/>
            </w:rPr>
            <w:t>Click or tap to enter a date.</w:t>
          </w:r>
        </w:p>
      </w:docPartBody>
    </w:docPart>
    <w:docPart>
      <w:docPartPr>
        <w:name w:val="2B1870EDEB5E4F75A4E9A9B71D19BC5D"/>
        <w:category>
          <w:name w:val="General"/>
          <w:gallery w:val="placeholder"/>
        </w:category>
        <w:types>
          <w:type w:val="bbPlcHdr"/>
        </w:types>
        <w:behaviors>
          <w:behavior w:val="content"/>
        </w:behaviors>
        <w:guid w:val="{C32F771C-B324-47F3-AED4-CE20BF4DCBDC}"/>
      </w:docPartPr>
      <w:docPartBody>
        <w:p w:rsidR="00BA49D9" w:rsidRDefault="005240A4" w:rsidP="005240A4">
          <w:r w:rsidRPr="00142F38">
            <w:rPr>
              <w:rStyle w:val="PlaceholderText"/>
            </w:rPr>
            <w:t>Click or tap to enter a date.</w:t>
          </w:r>
        </w:p>
      </w:docPartBody>
    </w:docPart>
    <w:docPart>
      <w:docPartPr>
        <w:name w:val="52EAEE02E3FF46DD9358BA24B69D7D13"/>
        <w:category>
          <w:name w:val="General"/>
          <w:gallery w:val="placeholder"/>
        </w:category>
        <w:types>
          <w:type w:val="bbPlcHdr"/>
        </w:types>
        <w:behaviors>
          <w:behavior w:val="content"/>
        </w:behaviors>
        <w:guid w:val="{FE692D47-E548-400E-BA71-887AFE254F89}"/>
      </w:docPartPr>
      <w:docPartBody>
        <w:p w:rsidR="00BA49D9" w:rsidRDefault="005240A4" w:rsidP="005240A4">
          <w:r w:rsidRPr="00D87D0F">
            <w:rPr>
              <w:rStyle w:val="PlaceholderText"/>
            </w:rPr>
            <w:t>Click or tap here to enter text.</w:t>
          </w:r>
        </w:p>
      </w:docPartBody>
    </w:docPart>
    <w:docPart>
      <w:docPartPr>
        <w:name w:val="27378620C3744C059C685CADD356A7FE"/>
        <w:category>
          <w:name w:val="General"/>
          <w:gallery w:val="placeholder"/>
        </w:category>
        <w:types>
          <w:type w:val="bbPlcHdr"/>
        </w:types>
        <w:behaviors>
          <w:behavior w:val="content"/>
        </w:behaviors>
        <w:guid w:val="{7DB62F39-91C3-42E4-9D02-4F7F823F913E}"/>
      </w:docPartPr>
      <w:docPartBody>
        <w:p w:rsidR="00BA49D9" w:rsidRDefault="005240A4" w:rsidP="005240A4">
          <w:r w:rsidRPr="00D87D0F">
            <w:rPr>
              <w:rStyle w:val="PlaceholderText"/>
            </w:rPr>
            <w:t>Click or tap here to enter text.</w:t>
          </w:r>
        </w:p>
      </w:docPartBody>
    </w:docPart>
    <w:docPart>
      <w:docPartPr>
        <w:name w:val="F173313D0510402D97BAEAAB78433605"/>
        <w:category>
          <w:name w:val="General"/>
          <w:gallery w:val="placeholder"/>
        </w:category>
        <w:types>
          <w:type w:val="bbPlcHdr"/>
        </w:types>
        <w:behaviors>
          <w:behavior w:val="content"/>
        </w:behaviors>
        <w:guid w:val="{0EC987B3-7377-4E84-98D2-C963BCB3A605}"/>
      </w:docPartPr>
      <w:docPartBody>
        <w:p w:rsidR="0043415B" w:rsidRDefault="007648F1" w:rsidP="007648F1">
          <w:r w:rsidRPr="00D87D0F">
            <w:rPr>
              <w:rStyle w:val="PlaceholderText"/>
            </w:rPr>
            <w:t>Click or tap here to enter text.</w:t>
          </w:r>
        </w:p>
      </w:docPartBody>
    </w:docPart>
    <w:docPart>
      <w:docPartPr>
        <w:name w:val="4D8F91927CD14EEBAD826C7FEB8FE63F"/>
        <w:category>
          <w:name w:val="General"/>
          <w:gallery w:val="placeholder"/>
        </w:category>
        <w:types>
          <w:type w:val="bbPlcHdr"/>
        </w:types>
        <w:behaviors>
          <w:behavior w:val="content"/>
        </w:behaviors>
        <w:guid w:val="{7F36C5B2-D4C3-45DA-A278-B42E766B761B}"/>
      </w:docPartPr>
      <w:docPartBody>
        <w:p w:rsidR="0043415B" w:rsidRDefault="007648F1" w:rsidP="007648F1">
          <w:r w:rsidRPr="00D87D0F">
            <w:rPr>
              <w:rStyle w:val="PlaceholderText"/>
            </w:rPr>
            <w:t>Click or tap here to enter text.</w:t>
          </w:r>
        </w:p>
      </w:docPartBody>
    </w:docPart>
    <w:docPart>
      <w:docPartPr>
        <w:name w:val="7BD261B84C4B4B9CB815765CE767FE47"/>
        <w:category>
          <w:name w:val="General"/>
          <w:gallery w:val="placeholder"/>
        </w:category>
        <w:types>
          <w:type w:val="bbPlcHdr"/>
        </w:types>
        <w:behaviors>
          <w:behavior w:val="content"/>
        </w:behaviors>
        <w:guid w:val="{C90AE866-142D-4C92-9223-432E05F4C392}"/>
      </w:docPartPr>
      <w:docPartBody>
        <w:p w:rsidR="0043415B" w:rsidRDefault="007648F1" w:rsidP="007648F1">
          <w:r w:rsidRPr="00D87D0F">
            <w:rPr>
              <w:rStyle w:val="PlaceholderText"/>
            </w:rPr>
            <w:t>Click or tap here to enter text.</w:t>
          </w:r>
        </w:p>
      </w:docPartBody>
    </w:docPart>
    <w:docPart>
      <w:docPartPr>
        <w:name w:val="2775C04CE2BE487FA77311E8A024F2F8"/>
        <w:category>
          <w:name w:val="General"/>
          <w:gallery w:val="placeholder"/>
        </w:category>
        <w:types>
          <w:type w:val="bbPlcHdr"/>
        </w:types>
        <w:behaviors>
          <w:behavior w:val="content"/>
        </w:behaviors>
        <w:guid w:val="{1445C92B-EEAD-41CA-98A8-2D2E93A4492D}"/>
      </w:docPartPr>
      <w:docPartBody>
        <w:p w:rsidR="0043415B" w:rsidRDefault="007648F1" w:rsidP="007648F1">
          <w:r w:rsidRPr="00D87D0F">
            <w:rPr>
              <w:rStyle w:val="PlaceholderText"/>
            </w:rPr>
            <w:t>Click or tap here to enter text.</w:t>
          </w:r>
        </w:p>
      </w:docPartBody>
    </w:docPart>
    <w:docPart>
      <w:docPartPr>
        <w:name w:val="F85C9E62F35648D389FE036D83930432"/>
        <w:category>
          <w:name w:val="General"/>
          <w:gallery w:val="placeholder"/>
        </w:category>
        <w:types>
          <w:type w:val="bbPlcHdr"/>
        </w:types>
        <w:behaviors>
          <w:behavior w:val="content"/>
        </w:behaviors>
        <w:guid w:val="{AE52DC3D-7DE6-4849-9027-7B6820159448}"/>
      </w:docPartPr>
      <w:docPartBody>
        <w:p w:rsidR="0043415B" w:rsidRDefault="007648F1" w:rsidP="007648F1">
          <w:r w:rsidRPr="00D87D0F">
            <w:rPr>
              <w:rStyle w:val="PlaceholderText"/>
            </w:rPr>
            <w:t>Click or tap here to enter text.</w:t>
          </w:r>
        </w:p>
      </w:docPartBody>
    </w:docPart>
    <w:docPart>
      <w:docPartPr>
        <w:name w:val="57F5911E18774F4DB5331A6396C92237"/>
        <w:category>
          <w:name w:val="General"/>
          <w:gallery w:val="placeholder"/>
        </w:category>
        <w:types>
          <w:type w:val="bbPlcHdr"/>
        </w:types>
        <w:behaviors>
          <w:behavior w:val="content"/>
        </w:behaviors>
        <w:guid w:val="{ADFB22CE-D4FB-4C4C-80BE-29F76F501FAD}"/>
      </w:docPartPr>
      <w:docPartBody>
        <w:p w:rsidR="0043415B" w:rsidRDefault="007648F1" w:rsidP="007648F1">
          <w:r w:rsidRPr="00D87D0F">
            <w:rPr>
              <w:rStyle w:val="PlaceholderText"/>
            </w:rPr>
            <w:t>Click or tap here to enter text.</w:t>
          </w:r>
        </w:p>
      </w:docPartBody>
    </w:docPart>
    <w:docPart>
      <w:docPartPr>
        <w:name w:val="05131C9A9E4A4374BE080DBE92F9127F"/>
        <w:category>
          <w:name w:val="General"/>
          <w:gallery w:val="placeholder"/>
        </w:category>
        <w:types>
          <w:type w:val="bbPlcHdr"/>
        </w:types>
        <w:behaviors>
          <w:behavior w:val="content"/>
        </w:behaviors>
        <w:guid w:val="{644C53EF-897A-4C73-B180-07B944B8F5C9}"/>
      </w:docPartPr>
      <w:docPartBody>
        <w:p w:rsidR="0043415B" w:rsidRDefault="007648F1" w:rsidP="007648F1">
          <w:r w:rsidRPr="00D87D0F">
            <w:rPr>
              <w:rStyle w:val="PlaceholderText"/>
            </w:rPr>
            <w:t>Click or tap here to enter text.</w:t>
          </w:r>
        </w:p>
      </w:docPartBody>
    </w:docPart>
    <w:docPart>
      <w:docPartPr>
        <w:name w:val="EFA2ECBD5D3640838973E1C1A3FF4F0B"/>
        <w:category>
          <w:name w:val="General"/>
          <w:gallery w:val="placeholder"/>
        </w:category>
        <w:types>
          <w:type w:val="bbPlcHdr"/>
        </w:types>
        <w:behaviors>
          <w:behavior w:val="content"/>
        </w:behaviors>
        <w:guid w:val="{30D2A520-30A6-4013-87B8-5E351CD0E3B7}"/>
      </w:docPartPr>
      <w:docPartBody>
        <w:p w:rsidR="0043415B" w:rsidRDefault="007648F1" w:rsidP="007648F1">
          <w:r w:rsidRPr="00D87D0F">
            <w:rPr>
              <w:rStyle w:val="PlaceholderText"/>
            </w:rPr>
            <w:t>Click or tap here to enter text.</w:t>
          </w:r>
        </w:p>
      </w:docPartBody>
    </w:docPart>
    <w:docPart>
      <w:docPartPr>
        <w:name w:val="828F046F8FF947CB939D326B92B0807D"/>
        <w:category>
          <w:name w:val="General"/>
          <w:gallery w:val="placeholder"/>
        </w:category>
        <w:types>
          <w:type w:val="bbPlcHdr"/>
        </w:types>
        <w:behaviors>
          <w:behavior w:val="content"/>
        </w:behaviors>
        <w:guid w:val="{5A47A55A-20D5-454C-A85A-48DCC12DC62D}"/>
      </w:docPartPr>
      <w:docPartBody>
        <w:p w:rsidR="0043415B" w:rsidRDefault="007648F1" w:rsidP="007648F1">
          <w:r w:rsidRPr="00D87D0F">
            <w:rPr>
              <w:rStyle w:val="PlaceholderText"/>
            </w:rPr>
            <w:t>Click or tap here to enter text.</w:t>
          </w:r>
        </w:p>
      </w:docPartBody>
    </w:docPart>
    <w:docPart>
      <w:docPartPr>
        <w:name w:val="500713CF0808434F811AD46676CE8E3C"/>
        <w:category>
          <w:name w:val="General"/>
          <w:gallery w:val="placeholder"/>
        </w:category>
        <w:types>
          <w:type w:val="bbPlcHdr"/>
        </w:types>
        <w:behaviors>
          <w:behavior w:val="content"/>
        </w:behaviors>
        <w:guid w:val="{8DF3E771-6702-4A9D-BC64-B54645D8FB07}"/>
      </w:docPartPr>
      <w:docPartBody>
        <w:p w:rsidR="0043415B" w:rsidRDefault="007648F1" w:rsidP="007648F1">
          <w:r w:rsidRPr="00D87D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4D"/>
    <w:family w:val="auto"/>
    <w:notTrueType/>
    <w:pitch w:val="variable"/>
    <w:sig w:usb0="800000AF" w:usb1="50000048" w:usb2="00000000" w:usb3="00000000" w:csb0="00000111"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366"/>
    <w:rsid w:val="00037BC5"/>
    <w:rsid w:val="00054E0A"/>
    <w:rsid w:val="000B249E"/>
    <w:rsid w:val="00156D43"/>
    <w:rsid w:val="001F12FF"/>
    <w:rsid w:val="001F2906"/>
    <w:rsid w:val="00214366"/>
    <w:rsid w:val="002D5DC4"/>
    <w:rsid w:val="002F3A47"/>
    <w:rsid w:val="003908D9"/>
    <w:rsid w:val="00412FDD"/>
    <w:rsid w:val="0043415B"/>
    <w:rsid w:val="005240A4"/>
    <w:rsid w:val="005E041B"/>
    <w:rsid w:val="0065083E"/>
    <w:rsid w:val="00694929"/>
    <w:rsid w:val="00730FA6"/>
    <w:rsid w:val="007648F1"/>
    <w:rsid w:val="007A3337"/>
    <w:rsid w:val="007D3465"/>
    <w:rsid w:val="008230BD"/>
    <w:rsid w:val="00882019"/>
    <w:rsid w:val="008E45E1"/>
    <w:rsid w:val="00A124D7"/>
    <w:rsid w:val="00AF7E18"/>
    <w:rsid w:val="00B11882"/>
    <w:rsid w:val="00BA49D9"/>
    <w:rsid w:val="00BE10FC"/>
    <w:rsid w:val="00CB24CD"/>
    <w:rsid w:val="00CC1AB2"/>
    <w:rsid w:val="00D06DAB"/>
    <w:rsid w:val="00DC254F"/>
    <w:rsid w:val="00DD238B"/>
    <w:rsid w:val="00E21676"/>
    <w:rsid w:val="00EA643A"/>
    <w:rsid w:val="00EF2CF4"/>
    <w:rsid w:val="00FE3B0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48F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ccc04f5-c999-4e93-a84e-5af80aabf191">
      <UserInfo>
        <DisplayName>Sasenka Abeysooriya</DisplayName>
        <AccountId>13</AccountId>
        <AccountType/>
      </UserInfo>
    </SharedWithUsers>
    <TaxCatchAll xmlns="4ccc04f5-c999-4e93-a84e-5af80aabf191" xsi:nil="true"/>
    <lcf76f155ced4ddcb4097134ff3c332f xmlns="31c4c241-0a4d-48fd-810b-77a338fd18f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03653E745F924287808D0E865EAF0C" ma:contentTypeVersion="16" ma:contentTypeDescription="Create a new document." ma:contentTypeScope="" ma:versionID="5ca13739b9b64683ddf4a11b92834f94">
  <xsd:schema xmlns:xsd="http://www.w3.org/2001/XMLSchema" xmlns:xs="http://www.w3.org/2001/XMLSchema" xmlns:p="http://schemas.microsoft.com/office/2006/metadata/properties" xmlns:ns2="31c4c241-0a4d-48fd-810b-77a338fd18f0" xmlns:ns3="4ccc04f5-c999-4e93-a84e-5af80aabf191" targetNamespace="http://schemas.microsoft.com/office/2006/metadata/properties" ma:root="true" ma:fieldsID="80f3a2f85d327eb400e3c91190d85ba5" ns2:_="" ns3:_="">
    <xsd:import namespace="31c4c241-0a4d-48fd-810b-77a338fd18f0"/>
    <xsd:import namespace="4ccc04f5-c999-4e93-a84e-5af80aabf1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4c241-0a4d-48fd-810b-77a338fd18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babe79-dfb6-408c-aa7a-07abcf6abb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cc04f5-c999-4e93-a84e-5af80aabf19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2a792e-745f-44a5-9916-586115c27344}" ma:internalName="TaxCatchAll" ma:showField="CatchAllData" ma:web="4ccc04f5-c999-4e93-a84e-5af80aabf1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2B68C-046F-4EB0-9CC0-FC05AB885BC5}">
  <ds:schemaRefs>
    <ds:schemaRef ds:uri="http://schemas.microsoft.com/sharepoint/v3/contenttype/forms"/>
  </ds:schemaRefs>
</ds:datastoreItem>
</file>

<file path=customXml/itemProps2.xml><?xml version="1.0" encoding="utf-8"?>
<ds:datastoreItem xmlns:ds="http://schemas.openxmlformats.org/officeDocument/2006/customXml" ds:itemID="{9372CAFD-A1E1-4F67-AE16-A7E343C89524}">
  <ds:schemaRefs>
    <ds:schemaRef ds:uri="http://schemas.microsoft.com/office/2006/metadata/properties"/>
    <ds:schemaRef ds:uri="http://schemas.microsoft.com/office/infopath/2007/PartnerControls"/>
    <ds:schemaRef ds:uri="4ccc04f5-c999-4e93-a84e-5af80aabf191"/>
    <ds:schemaRef ds:uri="31c4c241-0a4d-48fd-810b-77a338fd18f0"/>
  </ds:schemaRefs>
</ds:datastoreItem>
</file>

<file path=customXml/itemProps3.xml><?xml version="1.0" encoding="utf-8"?>
<ds:datastoreItem xmlns:ds="http://schemas.openxmlformats.org/officeDocument/2006/customXml" ds:itemID="{F8B4F2FE-7EB9-4109-8267-2C1686B13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c4c241-0a4d-48fd-810b-77a338fd18f0"/>
    <ds:schemaRef ds:uri="4ccc04f5-c999-4e93-a84e-5af80aabf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02420D-CA6D-4740-A47F-F2F30BD9E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 Letterhead template</Template>
  <TotalTime>72</TotalTime>
  <Pages>7</Pages>
  <Words>1883</Words>
  <Characters>9608</Characters>
  <Application>Microsoft Office Word</Application>
  <DocSecurity>0</DocSecurity>
  <Lines>436</Lines>
  <Paragraphs>234</Paragraphs>
  <ScaleCrop>false</ScaleCrop>
  <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Joanna D'Agostino</cp:lastModifiedBy>
  <cp:revision>5</cp:revision>
  <dcterms:created xsi:type="dcterms:W3CDTF">2022-10-05T01:57:00Z</dcterms:created>
  <dcterms:modified xsi:type="dcterms:W3CDTF">2022-10-05T05:34:00Z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0x0101006A03653E745F924287808D0E865EAF0C</vt:lpwstr>
  </property>
  <property fmtid="{D5CDD505-2E9C-101B-9397-08002B2CF9AE}" pid="3" name="MSIP_Label_0f488380-630a-4f55-a077-a19445e3f360_Enabled">
    <vt:lpwstr>true</vt:lpwstr>
  </property>
  <property fmtid="{D5CDD505-2E9C-101B-9397-08002B2CF9AE}" pid="4" name="MSIP_Label_0f488380-630a-4f55-a077-a19445e3f360_SetDate">
    <vt:lpwstr>2022-02-08T05:39:20Z</vt:lpwstr>
  </property>
  <property fmtid="{D5CDD505-2E9C-101B-9397-08002B2CF9AE}" pid="5" name="MSIP_Label_0f488380-630a-4f55-a077-a19445e3f360_Method">
    <vt:lpwstr>Privileged</vt:lpwstr>
  </property>
  <property fmtid="{D5CDD505-2E9C-101B-9397-08002B2CF9AE}" pid="6" name="MSIP_Label_0f488380-630a-4f55-a077-a19445e3f360_Name">
    <vt:lpwstr>OFFICIAL - INTERNAL</vt:lpwstr>
  </property>
  <property fmtid="{D5CDD505-2E9C-101B-9397-08002B2CF9AE}" pid="7" name="MSIP_Label_0f488380-630a-4f55-a077-a19445e3f360_SiteId">
    <vt:lpwstr>b6e377cf-9db3-46cb-91a2-fad9605bb15c</vt:lpwstr>
  </property>
  <property fmtid="{D5CDD505-2E9C-101B-9397-08002B2CF9AE}" pid="8" name="MSIP_Label_0f488380-630a-4f55-a077-a19445e3f360_ActionId">
    <vt:lpwstr>c16e1422-380d-4d21-8b93-74a6dd3a20b7</vt:lpwstr>
  </property>
  <property fmtid="{D5CDD505-2E9C-101B-9397-08002B2CF9AE}" pid="9" name="MSIP_Label_0f488380-630a-4f55-a077-a19445e3f360_ContentBits">
    <vt:lpwstr>0</vt:lpwstr>
  </property>
  <property fmtid="{D5CDD505-2E9C-101B-9397-08002B2CF9AE}" pid="10" name="GrammarlyDocumentId">
    <vt:lpwstr>c5756bc8fa35f3d3a3f61a6f050062972d7af455371cd19fe603f6fd0a92aa7a</vt:lpwstr>
  </property>
  <property fmtid="{D5CDD505-2E9C-101B-9397-08002B2CF9AE}" pid="11" name="MediaServiceImageTags">
    <vt:lpwstr/>
  </property>
</Properties>
</file>